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8268" w14:textId="77777777" w:rsidR="00A4357D" w:rsidRDefault="00A4357D"/>
    <w:p w14:paraId="773731CD" w14:textId="044EB0D0" w:rsidR="00A4357D" w:rsidRDefault="00A4357D">
      <w:r>
        <w:rPr>
          <w:noProof/>
        </w:rPr>
        <w:drawing>
          <wp:anchor distT="0" distB="0" distL="114300" distR="114300" simplePos="0" relativeHeight="251659264" behindDoc="1" locked="0" layoutInCell="1" allowOverlap="1" wp14:anchorId="1B73808D" wp14:editId="59E1CF69">
            <wp:simplePos x="0" y="0"/>
            <wp:positionH relativeFrom="margin">
              <wp:align>center</wp:align>
            </wp:positionH>
            <wp:positionV relativeFrom="page">
              <wp:posOffset>1133475</wp:posOffset>
            </wp:positionV>
            <wp:extent cx="1007110" cy="503555"/>
            <wp:effectExtent l="0" t="0" r="2540" b="0"/>
            <wp:wrapNone/>
            <wp:docPr id="824571871" name="Obraz 1" descr="Obraz zawierający tekst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571871" name="Obraz 1" descr="Obraz zawierający tekst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1C818" w14:textId="133C1DC4" w:rsidR="00A4357D" w:rsidRDefault="00A4357D"/>
    <w:p w14:paraId="2F3C95A2" w14:textId="77777777" w:rsidR="00A4357D" w:rsidRDefault="00A4357D"/>
    <w:p w14:paraId="720DA1FA" w14:textId="77777777" w:rsidR="00A4357D" w:rsidRDefault="00A4357D"/>
    <w:p w14:paraId="6FD08F2D" w14:textId="77777777" w:rsidR="00A4357D" w:rsidRDefault="00A4357D"/>
    <w:p w14:paraId="2CA9BE13" w14:textId="77777777" w:rsidR="00A4357D" w:rsidRDefault="00A4357D"/>
    <w:p w14:paraId="64CD4820" w14:textId="77777777" w:rsidR="00A4357D" w:rsidRDefault="00A4357D"/>
    <w:p w14:paraId="31FFC592" w14:textId="77777777" w:rsidR="00A4357D" w:rsidRDefault="00A4357D"/>
    <w:p w14:paraId="3C4B42AA" w14:textId="77777777" w:rsidR="00A4357D" w:rsidRDefault="00A4357D" w:rsidP="00A4357D">
      <w:pPr>
        <w:spacing w:line="276" w:lineRule="auto"/>
        <w:ind w:left="334" w:right="374"/>
        <w:jc w:val="center"/>
        <w:rPr>
          <w:rFonts w:ascii="Tahoma" w:eastAsia="Tahoma" w:hAnsi="Tahoma"/>
          <w:b/>
          <w:color w:val="001F5F"/>
          <w:sz w:val="24"/>
        </w:rPr>
      </w:pPr>
      <w:r>
        <w:rPr>
          <w:rFonts w:ascii="Tahoma" w:eastAsia="Tahoma" w:hAnsi="Tahoma"/>
          <w:b/>
          <w:color w:val="001F5F"/>
          <w:sz w:val="24"/>
        </w:rPr>
        <w:t xml:space="preserve">REGULAMIN REKRUTACJI DO SZKOŁY PODSTAWOWEJ „PARNAS” </w:t>
      </w:r>
      <w:r>
        <w:rPr>
          <w:rFonts w:ascii="Tahoma" w:eastAsia="Tahoma" w:hAnsi="Tahoma"/>
          <w:b/>
          <w:color w:val="001F5F"/>
          <w:sz w:val="24"/>
        </w:rPr>
        <w:br/>
        <w:t>NA ROK SZKOLNY 2024/2025</w:t>
      </w:r>
    </w:p>
    <w:p w14:paraId="2E493852" w14:textId="77777777" w:rsidR="00A4357D" w:rsidRDefault="00A4357D" w:rsidP="00A4357D">
      <w:pPr>
        <w:spacing w:line="335" w:lineRule="exact"/>
        <w:rPr>
          <w:rFonts w:ascii="Times New Roman" w:eastAsia="Times New Roman" w:hAnsi="Times New Roman"/>
          <w:sz w:val="24"/>
        </w:rPr>
      </w:pPr>
    </w:p>
    <w:p w14:paraId="4A025CFB" w14:textId="77777777" w:rsidR="00A4357D" w:rsidRDefault="00A4357D" w:rsidP="00A4357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6"/>
        <w:jc w:val="both"/>
        <w:rPr>
          <w:rFonts w:ascii="Tahoma" w:eastAsia="Tahoma" w:hAnsi="Tahoma"/>
          <w:color w:val="001F5F"/>
          <w:sz w:val="24"/>
        </w:rPr>
      </w:pPr>
      <w:r>
        <w:rPr>
          <w:rFonts w:ascii="Tahoma" w:eastAsia="Tahoma" w:hAnsi="Tahoma"/>
          <w:color w:val="001F5F"/>
          <w:sz w:val="24"/>
        </w:rPr>
        <w:t>Za przeprowadzenie procesu rekrutacji odpowiada Dyrektor szkoły.</w:t>
      </w:r>
    </w:p>
    <w:p w14:paraId="57B5F60E" w14:textId="77777777" w:rsidR="00A4357D" w:rsidRDefault="00A4357D" w:rsidP="00A4357D">
      <w:pPr>
        <w:spacing w:line="23" w:lineRule="exact"/>
        <w:jc w:val="both"/>
        <w:rPr>
          <w:rFonts w:ascii="Tahoma" w:eastAsia="Tahoma" w:hAnsi="Tahoma"/>
          <w:color w:val="001F5F"/>
          <w:sz w:val="24"/>
        </w:rPr>
      </w:pPr>
    </w:p>
    <w:p w14:paraId="7AAD4E00" w14:textId="77777777" w:rsidR="00A4357D" w:rsidRPr="00670AFB" w:rsidRDefault="00A4357D" w:rsidP="00A4357D">
      <w:pPr>
        <w:numPr>
          <w:ilvl w:val="0"/>
          <w:numId w:val="1"/>
        </w:numPr>
        <w:tabs>
          <w:tab w:val="left" w:pos="700"/>
        </w:tabs>
        <w:spacing w:line="257" w:lineRule="auto"/>
        <w:ind w:left="700" w:right="80" w:hanging="364"/>
        <w:jc w:val="both"/>
        <w:rPr>
          <w:rFonts w:ascii="Tahoma" w:eastAsia="Tahoma" w:hAnsi="Tahoma"/>
          <w:color w:val="001F5F"/>
          <w:sz w:val="24"/>
        </w:rPr>
      </w:pPr>
      <w:r>
        <w:rPr>
          <w:rFonts w:ascii="Tahoma" w:eastAsia="Tahoma" w:hAnsi="Tahoma"/>
          <w:color w:val="001F5F"/>
          <w:sz w:val="24"/>
        </w:rPr>
        <w:t xml:space="preserve">Zapisy do Szkoły dokonywane są osobiście w sekretariacie szkoły w godzinach jego pracy. </w:t>
      </w:r>
    </w:p>
    <w:p w14:paraId="65964AD0" w14:textId="77777777" w:rsidR="00A4357D" w:rsidRDefault="00A4357D" w:rsidP="00A4357D">
      <w:pPr>
        <w:numPr>
          <w:ilvl w:val="0"/>
          <w:numId w:val="1"/>
        </w:numPr>
        <w:tabs>
          <w:tab w:val="left" w:pos="700"/>
        </w:tabs>
        <w:spacing w:line="257" w:lineRule="auto"/>
        <w:ind w:left="700" w:right="80" w:hanging="364"/>
        <w:jc w:val="both"/>
        <w:rPr>
          <w:rFonts w:ascii="Tahoma" w:eastAsia="Tahoma" w:hAnsi="Tahoma"/>
          <w:color w:val="001F5F"/>
          <w:sz w:val="24"/>
        </w:rPr>
      </w:pPr>
      <w:r w:rsidRPr="00670AFB">
        <w:rPr>
          <w:rFonts w:ascii="Tahoma" w:eastAsia="Tahoma" w:hAnsi="Tahoma"/>
          <w:color w:val="001F5F"/>
          <w:sz w:val="24"/>
        </w:rPr>
        <w:t xml:space="preserve">Ilekroć w niniejszym regulaminie mowa jest o rodzicach kandydata, </w:t>
      </w:r>
      <w:r>
        <w:rPr>
          <w:rFonts w:ascii="Tahoma" w:eastAsia="Tahoma" w:hAnsi="Tahoma"/>
          <w:color w:val="001F5F"/>
          <w:sz w:val="24"/>
        </w:rPr>
        <w:t xml:space="preserve">należy przez to także </w:t>
      </w:r>
      <w:r w:rsidRPr="00670AFB">
        <w:rPr>
          <w:rFonts w:ascii="Tahoma" w:eastAsia="Tahoma" w:hAnsi="Tahoma"/>
          <w:color w:val="001F5F"/>
          <w:sz w:val="24"/>
        </w:rPr>
        <w:t>rozumie</w:t>
      </w:r>
      <w:r>
        <w:rPr>
          <w:rFonts w:ascii="Tahoma" w:eastAsia="Tahoma" w:hAnsi="Tahoma"/>
          <w:color w:val="001F5F"/>
          <w:sz w:val="24"/>
        </w:rPr>
        <w:t xml:space="preserve">ć </w:t>
      </w:r>
      <w:r w:rsidRPr="00670AFB">
        <w:rPr>
          <w:rFonts w:ascii="Tahoma" w:eastAsia="Tahoma" w:hAnsi="Tahoma"/>
          <w:color w:val="001F5F"/>
          <w:sz w:val="24"/>
        </w:rPr>
        <w:t xml:space="preserve">jego opiekunów </w:t>
      </w:r>
      <w:r>
        <w:rPr>
          <w:rFonts w:ascii="Tahoma" w:eastAsia="Tahoma" w:hAnsi="Tahoma"/>
          <w:color w:val="001F5F"/>
          <w:sz w:val="24"/>
        </w:rPr>
        <w:t>prawnych.</w:t>
      </w:r>
    </w:p>
    <w:p w14:paraId="51C0EE4B" w14:textId="77777777" w:rsidR="00A4357D" w:rsidRPr="00670AFB" w:rsidRDefault="00A4357D" w:rsidP="00A4357D">
      <w:pPr>
        <w:numPr>
          <w:ilvl w:val="0"/>
          <w:numId w:val="1"/>
        </w:numPr>
        <w:tabs>
          <w:tab w:val="left" w:pos="700"/>
        </w:tabs>
        <w:spacing w:line="257" w:lineRule="auto"/>
        <w:ind w:left="700" w:right="80" w:hanging="364"/>
        <w:jc w:val="both"/>
        <w:rPr>
          <w:rFonts w:ascii="Tahoma" w:eastAsia="Tahoma" w:hAnsi="Tahoma"/>
          <w:color w:val="001F5F"/>
          <w:sz w:val="24"/>
        </w:rPr>
      </w:pPr>
      <w:r w:rsidRPr="00670AFB">
        <w:rPr>
          <w:rFonts w:ascii="Tahoma" w:eastAsia="Tahoma" w:hAnsi="Tahoma"/>
          <w:color w:val="001F5F"/>
          <w:sz w:val="24"/>
        </w:rPr>
        <w:t xml:space="preserve">O przyjęcie </w:t>
      </w:r>
      <w:r w:rsidRPr="00670AFB">
        <w:rPr>
          <w:rFonts w:ascii="Tahoma" w:eastAsia="Tahoma" w:hAnsi="Tahoma"/>
          <w:b/>
          <w:bCs/>
          <w:color w:val="001F5F"/>
          <w:sz w:val="24"/>
        </w:rPr>
        <w:t xml:space="preserve">do klasy pierwszej </w:t>
      </w:r>
      <w:r w:rsidRPr="00670AFB">
        <w:rPr>
          <w:rFonts w:ascii="Tahoma" w:eastAsia="Tahoma" w:hAnsi="Tahoma"/>
          <w:color w:val="001F5F"/>
          <w:sz w:val="24"/>
        </w:rPr>
        <w:t>może się ubiegać kandydat, który:</w:t>
      </w:r>
    </w:p>
    <w:p w14:paraId="7182A030" w14:textId="77777777" w:rsidR="00A4357D" w:rsidRDefault="00A4357D" w:rsidP="00A4357D">
      <w:pPr>
        <w:spacing w:line="26" w:lineRule="exact"/>
        <w:jc w:val="both"/>
        <w:rPr>
          <w:rFonts w:ascii="Tahoma" w:eastAsia="Tahoma" w:hAnsi="Tahoma"/>
          <w:color w:val="001F5F"/>
          <w:sz w:val="24"/>
        </w:rPr>
      </w:pPr>
    </w:p>
    <w:p w14:paraId="3B4855B0" w14:textId="77777777" w:rsidR="00A4357D" w:rsidRDefault="00A4357D" w:rsidP="00A4357D">
      <w:pPr>
        <w:numPr>
          <w:ilvl w:val="1"/>
          <w:numId w:val="1"/>
        </w:numPr>
        <w:tabs>
          <w:tab w:val="left" w:pos="1040"/>
        </w:tabs>
        <w:spacing w:line="256" w:lineRule="auto"/>
        <w:ind w:left="1040" w:right="900" w:hanging="356"/>
        <w:jc w:val="both"/>
        <w:rPr>
          <w:rFonts w:ascii="Tahoma" w:eastAsia="Tahoma" w:hAnsi="Tahoma"/>
          <w:color w:val="001F5F"/>
          <w:sz w:val="24"/>
        </w:rPr>
      </w:pPr>
      <w:r>
        <w:rPr>
          <w:rFonts w:ascii="Tahoma" w:eastAsia="Tahoma" w:hAnsi="Tahoma"/>
          <w:color w:val="002060"/>
          <w:sz w:val="24"/>
        </w:rPr>
        <w:t>w 2024 roku kończy 6 lat, jeśli spełnił jeden ze wskazanych poniżej warunków:</w:t>
      </w:r>
    </w:p>
    <w:p w14:paraId="610C0B57" w14:textId="77777777" w:rsidR="00A4357D" w:rsidRDefault="00A4357D" w:rsidP="00A4357D">
      <w:pPr>
        <w:spacing w:line="3" w:lineRule="exact"/>
        <w:jc w:val="both"/>
        <w:rPr>
          <w:rFonts w:ascii="Tahoma" w:eastAsia="Tahoma" w:hAnsi="Tahoma"/>
          <w:color w:val="001F5F"/>
          <w:sz w:val="24"/>
        </w:rPr>
      </w:pPr>
    </w:p>
    <w:p w14:paraId="261BF09C" w14:textId="77777777" w:rsidR="00A4357D" w:rsidRPr="00670AFB" w:rsidRDefault="00A4357D" w:rsidP="00A4357D">
      <w:pPr>
        <w:numPr>
          <w:ilvl w:val="2"/>
          <w:numId w:val="1"/>
        </w:numPr>
        <w:tabs>
          <w:tab w:val="left" w:pos="1760"/>
        </w:tabs>
        <w:spacing w:line="259" w:lineRule="auto"/>
        <w:ind w:left="1760" w:right="20" w:hanging="358"/>
        <w:jc w:val="both"/>
        <w:rPr>
          <w:rFonts w:ascii="Arial" w:eastAsia="Arial" w:hAnsi="Arial"/>
          <w:color w:val="001F5F"/>
          <w:sz w:val="24"/>
        </w:rPr>
      </w:pPr>
      <w:r>
        <w:rPr>
          <w:rFonts w:ascii="Tahoma" w:eastAsia="Tahoma" w:hAnsi="Tahoma"/>
          <w:color w:val="002060"/>
          <w:sz w:val="24"/>
        </w:rPr>
        <w:t>odbył roczne przygotowanie z wychowania przedszkolnego w roku szkolnym poprzedzającym rok szkolny, w którym ma</w:t>
      </w:r>
      <w:r>
        <w:rPr>
          <w:rFonts w:ascii="Arial" w:eastAsia="Arial" w:hAnsi="Arial"/>
          <w:color w:val="001F5F"/>
          <w:sz w:val="24"/>
        </w:rPr>
        <w:t xml:space="preserve"> </w:t>
      </w:r>
      <w:r w:rsidRPr="00670AFB">
        <w:rPr>
          <w:rFonts w:ascii="Tahoma" w:eastAsia="Tahoma" w:hAnsi="Tahoma"/>
          <w:color w:val="002060"/>
          <w:sz w:val="24"/>
        </w:rPr>
        <w:t>rozpocząć naukę w szkole podstawowej</w:t>
      </w:r>
    </w:p>
    <w:p w14:paraId="18EA48A5" w14:textId="77777777" w:rsidR="00A4357D" w:rsidRDefault="00A4357D" w:rsidP="00A4357D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14:paraId="6EF1AFB7" w14:textId="77777777" w:rsidR="00A4357D" w:rsidRDefault="00A4357D" w:rsidP="00A4357D">
      <w:pPr>
        <w:spacing w:line="0" w:lineRule="atLeast"/>
        <w:ind w:left="1040"/>
        <w:jc w:val="both"/>
        <w:rPr>
          <w:rFonts w:ascii="Tahoma" w:eastAsia="Tahoma" w:hAnsi="Tahoma"/>
          <w:color w:val="002060"/>
          <w:sz w:val="24"/>
        </w:rPr>
      </w:pPr>
      <w:r>
        <w:rPr>
          <w:rFonts w:ascii="Tahoma" w:eastAsia="Tahoma" w:hAnsi="Tahoma"/>
          <w:color w:val="002060"/>
          <w:sz w:val="24"/>
        </w:rPr>
        <w:t>lub</w:t>
      </w:r>
    </w:p>
    <w:p w14:paraId="48EEEE26" w14:textId="77777777" w:rsidR="00A4357D" w:rsidRDefault="00A4357D" w:rsidP="00A4357D">
      <w:pPr>
        <w:spacing w:line="34" w:lineRule="exact"/>
        <w:jc w:val="both"/>
        <w:rPr>
          <w:rFonts w:ascii="Times New Roman" w:eastAsia="Times New Roman" w:hAnsi="Times New Roman"/>
          <w:sz w:val="24"/>
        </w:rPr>
      </w:pPr>
    </w:p>
    <w:p w14:paraId="11330C96" w14:textId="77777777" w:rsidR="00A4357D" w:rsidRPr="006277FA" w:rsidRDefault="00A4357D" w:rsidP="00A4357D">
      <w:pPr>
        <w:numPr>
          <w:ilvl w:val="4"/>
          <w:numId w:val="2"/>
        </w:numPr>
        <w:tabs>
          <w:tab w:val="left" w:pos="1760"/>
        </w:tabs>
        <w:spacing w:line="265" w:lineRule="auto"/>
        <w:ind w:left="1760" w:right="40" w:hanging="356"/>
        <w:jc w:val="both"/>
        <w:rPr>
          <w:rFonts w:ascii="Arial" w:eastAsia="Arial" w:hAnsi="Arial"/>
          <w:color w:val="001F5F"/>
          <w:sz w:val="24"/>
          <w:szCs w:val="24"/>
        </w:rPr>
      </w:pPr>
      <w:r w:rsidRPr="006277FA">
        <w:rPr>
          <w:rFonts w:ascii="Tahoma" w:eastAsia="Tahoma" w:hAnsi="Tahoma"/>
          <w:color w:val="002060"/>
          <w:sz w:val="24"/>
          <w:szCs w:val="24"/>
        </w:rPr>
        <w:t>posiada opinię o możliwości rozpoczęcia nauki w szkole podstawowej, wydaną przez uprawnioną poradnię psychologiczno-pedagogiczną.</w:t>
      </w:r>
    </w:p>
    <w:p w14:paraId="6E7695BB" w14:textId="77777777" w:rsidR="00A4357D" w:rsidRDefault="00A4357D" w:rsidP="00A4357D">
      <w:pPr>
        <w:numPr>
          <w:ilvl w:val="1"/>
          <w:numId w:val="2"/>
        </w:numPr>
        <w:tabs>
          <w:tab w:val="left" w:pos="1040"/>
        </w:tabs>
        <w:spacing w:line="0" w:lineRule="atLeast"/>
        <w:ind w:left="1040" w:hanging="358"/>
        <w:jc w:val="both"/>
        <w:rPr>
          <w:rFonts w:ascii="Tahoma" w:eastAsia="Tahoma" w:hAnsi="Tahoma"/>
          <w:color w:val="001F5F"/>
          <w:sz w:val="24"/>
        </w:rPr>
      </w:pPr>
      <w:r>
        <w:rPr>
          <w:rFonts w:ascii="Tahoma" w:eastAsia="Tahoma" w:hAnsi="Tahoma"/>
          <w:color w:val="002060"/>
          <w:sz w:val="24"/>
        </w:rPr>
        <w:t>w 2024 roku kończy 7 lat i jest objęty obowiązkiem szkolnym.</w:t>
      </w:r>
    </w:p>
    <w:p w14:paraId="565B0C76" w14:textId="77777777" w:rsidR="00A4357D" w:rsidRDefault="00A4357D" w:rsidP="00A4357D">
      <w:pPr>
        <w:spacing w:line="26" w:lineRule="exact"/>
        <w:jc w:val="both"/>
        <w:rPr>
          <w:rFonts w:ascii="Tahoma" w:eastAsia="Tahoma" w:hAnsi="Tahoma"/>
          <w:color w:val="001F5F"/>
          <w:sz w:val="24"/>
        </w:rPr>
      </w:pPr>
    </w:p>
    <w:p w14:paraId="7DF9E980" w14:textId="77777777" w:rsidR="00A4357D" w:rsidRDefault="00A4357D" w:rsidP="00A4357D">
      <w:pPr>
        <w:numPr>
          <w:ilvl w:val="0"/>
          <w:numId w:val="3"/>
        </w:numPr>
        <w:tabs>
          <w:tab w:val="left" w:pos="700"/>
        </w:tabs>
        <w:spacing w:line="257" w:lineRule="auto"/>
        <w:ind w:left="700" w:right="120" w:hanging="366"/>
        <w:jc w:val="both"/>
        <w:rPr>
          <w:rFonts w:ascii="Tahoma" w:eastAsia="Tahoma" w:hAnsi="Tahoma"/>
          <w:color w:val="001F5F"/>
          <w:sz w:val="24"/>
        </w:rPr>
      </w:pPr>
      <w:r>
        <w:rPr>
          <w:rFonts w:ascii="Tahoma" w:eastAsia="Tahoma" w:hAnsi="Tahoma"/>
          <w:color w:val="002060"/>
          <w:sz w:val="24"/>
        </w:rPr>
        <w:t xml:space="preserve">W przypadku zapisów </w:t>
      </w:r>
      <w:r w:rsidRPr="00670AFB">
        <w:rPr>
          <w:rFonts w:ascii="Tahoma" w:eastAsia="Tahoma" w:hAnsi="Tahoma"/>
          <w:b/>
          <w:bCs/>
          <w:color w:val="002060"/>
          <w:sz w:val="24"/>
        </w:rPr>
        <w:t>do klas II-VIII</w:t>
      </w:r>
      <w:r>
        <w:rPr>
          <w:rFonts w:ascii="Tahoma" w:eastAsia="Tahoma" w:hAnsi="Tahoma"/>
          <w:color w:val="002060"/>
          <w:sz w:val="24"/>
        </w:rPr>
        <w:t xml:space="preserve"> będą brani pod uwagę kandydaci, którzy w roku szkolnym 2023/2024 r. kończą klasę programowo niższą.</w:t>
      </w:r>
    </w:p>
    <w:p w14:paraId="777FBD25" w14:textId="77777777" w:rsidR="00A4357D" w:rsidRDefault="00A4357D" w:rsidP="00A4357D">
      <w:pPr>
        <w:spacing w:line="5" w:lineRule="exact"/>
        <w:jc w:val="both"/>
        <w:rPr>
          <w:rFonts w:ascii="Tahoma" w:eastAsia="Tahoma" w:hAnsi="Tahoma"/>
          <w:color w:val="001F5F"/>
          <w:sz w:val="24"/>
        </w:rPr>
      </w:pPr>
    </w:p>
    <w:p w14:paraId="7A883923" w14:textId="77777777" w:rsidR="00A4357D" w:rsidRDefault="00A4357D" w:rsidP="00A4357D">
      <w:pPr>
        <w:numPr>
          <w:ilvl w:val="0"/>
          <w:numId w:val="3"/>
        </w:numPr>
        <w:tabs>
          <w:tab w:val="left" w:pos="700"/>
        </w:tabs>
        <w:spacing w:line="257" w:lineRule="auto"/>
        <w:ind w:left="700" w:hanging="364"/>
        <w:jc w:val="both"/>
        <w:rPr>
          <w:rFonts w:ascii="Tahoma" w:eastAsia="Tahoma" w:hAnsi="Tahoma"/>
          <w:color w:val="001F5F"/>
          <w:sz w:val="24"/>
        </w:rPr>
      </w:pPr>
      <w:r>
        <w:rPr>
          <w:rFonts w:ascii="Tahoma" w:eastAsia="Tahoma" w:hAnsi="Tahoma"/>
          <w:color w:val="002060"/>
          <w:sz w:val="24"/>
        </w:rPr>
        <w:t xml:space="preserve">Kandydaci ubiegający się o przyjęcie do szkoły są zapisywani wg kolejności zgłoszeń na listę rekrutacyjną na podstawie, której biorą udział </w:t>
      </w:r>
      <w:r>
        <w:rPr>
          <w:rFonts w:ascii="Tahoma" w:eastAsia="Tahoma" w:hAnsi="Tahoma"/>
          <w:color w:val="002060"/>
          <w:sz w:val="24"/>
        </w:rPr>
        <w:br/>
        <w:t>w postępowaniu rekrutacyjnym.</w:t>
      </w:r>
    </w:p>
    <w:p w14:paraId="5704E7ED" w14:textId="77777777" w:rsidR="00A4357D" w:rsidRDefault="00A4357D" w:rsidP="00A4357D">
      <w:pPr>
        <w:spacing w:line="3" w:lineRule="exact"/>
        <w:jc w:val="both"/>
        <w:rPr>
          <w:rFonts w:ascii="Tahoma" w:eastAsia="Tahoma" w:hAnsi="Tahoma"/>
          <w:color w:val="001F5F"/>
          <w:sz w:val="24"/>
        </w:rPr>
      </w:pPr>
    </w:p>
    <w:p w14:paraId="724264CF" w14:textId="77777777" w:rsidR="00A4357D" w:rsidRDefault="00A4357D" w:rsidP="00A4357D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6"/>
        <w:jc w:val="both"/>
        <w:rPr>
          <w:rFonts w:ascii="Tahoma" w:eastAsia="Tahoma" w:hAnsi="Tahoma"/>
          <w:color w:val="001F5F"/>
          <w:sz w:val="24"/>
        </w:rPr>
      </w:pPr>
      <w:r>
        <w:rPr>
          <w:rFonts w:ascii="Tahoma" w:eastAsia="Tahoma" w:hAnsi="Tahoma"/>
          <w:color w:val="002060"/>
          <w:sz w:val="24"/>
        </w:rPr>
        <w:t>Wpis na listę rekrutacyjną nie oznacza jeszcze przyjęcia kandydata do szkoły.</w:t>
      </w:r>
    </w:p>
    <w:p w14:paraId="782240BF" w14:textId="77777777" w:rsidR="00A4357D" w:rsidRDefault="00A4357D" w:rsidP="00A4357D">
      <w:pPr>
        <w:spacing w:line="22" w:lineRule="exact"/>
        <w:jc w:val="both"/>
        <w:rPr>
          <w:rFonts w:ascii="Tahoma" w:eastAsia="Tahoma" w:hAnsi="Tahoma"/>
          <w:color w:val="001F5F"/>
          <w:sz w:val="24"/>
        </w:rPr>
      </w:pPr>
    </w:p>
    <w:p w14:paraId="551AE0C9" w14:textId="77777777" w:rsidR="00A4357D" w:rsidRDefault="00A4357D" w:rsidP="00A4357D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6"/>
        <w:jc w:val="both"/>
        <w:rPr>
          <w:rFonts w:ascii="Tahoma" w:eastAsia="Tahoma" w:hAnsi="Tahoma"/>
          <w:color w:val="001F5F"/>
          <w:sz w:val="24"/>
        </w:rPr>
      </w:pPr>
      <w:r>
        <w:rPr>
          <w:rFonts w:ascii="Tahoma" w:eastAsia="Tahoma" w:hAnsi="Tahoma"/>
          <w:color w:val="002060"/>
          <w:sz w:val="24"/>
        </w:rPr>
        <w:t>O wyborze kandydatów w zakresie przyjęcia do szkoły decydują:</w:t>
      </w:r>
    </w:p>
    <w:p w14:paraId="032E7389" w14:textId="77777777" w:rsidR="00A4357D" w:rsidRDefault="00A4357D" w:rsidP="00A4357D">
      <w:pPr>
        <w:spacing w:line="22" w:lineRule="exact"/>
        <w:jc w:val="both"/>
        <w:rPr>
          <w:rFonts w:ascii="Tahoma" w:eastAsia="Tahoma" w:hAnsi="Tahoma"/>
          <w:color w:val="001F5F"/>
          <w:sz w:val="24"/>
        </w:rPr>
      </w:pPr>
    </w:p>
    <w:p w14:paraId="2813138E" w14:textId="77777777" w:rsidR="00A4357D" w:rsidRPr="0040596C" w:rsidRDefault="00A4357D" w:rsidP="00A4357D">
      <w:pPr>
        <w:numPr>
          <w:ilvl w:val="2"/>
          <w:numId w:val="3"/>
        </w:numPr>
        <w:tabs>
          <w:tab w:val="left" w:pos="1060"/>
        </w:tabs>
        <w:spacing w:line="0" w:lineRule="atLeast"/>
        <w:ind w:left="1060" w:hanging="366"/>
        <w:jc w:val="both"/>
        <w:rPr>
          <w:rFonts w:ascii="Tahoma" w:eastAsia="Tahoma" w:hAnsi="Tahoma"/>
          <w:b/>
          <w:bCs/>
          <w:color w:val="002060"/>
          <w:sz w:val="24"/>
        </w:rPr>
      </w:pPr>
      <w:r w:rsidRPr="0040596C">
        <w:rPr>
          <w:rFonts w:ascii="Tahoma" w:eastAsia="Tahoma" w:hAnsi="Tahoma"/>
          <w:b/>
          <w:bCs/>
          <w:color w:val="002060"/>
          <w:sz w:val="24"/>
        </w:rPr>
        <w:t>wymagania dotyczące wszystkich kandydatów - zapisy do klasy I-VIII:</w:t>
      </w:r>
    </w:p>
    <w:p w14:paraId="7EE1FEAF" w14:textId="77777777" w:rsidR="00A4357D" w:rsidRDefault="00A4357D" w:rsidP="00A4357D">
      <w:pPr>
        <w:spacing w:line="22" w:lineRule="exact"/>
        <w:jc w:val="both"/>
        <w:rPr>
          <w:rFonts w:ascii="Tahoma" w:eastAsia="Tahoma" w:hAnsi="Tahoma"/>
          <w:color w:val="002060"/>
          <w:sz w:val="24"/>
        </w:rPr>
      </w:pPr>
      <w:r>
        <w:rPr>
          <w:rFonts w:ascii="Tahoma" w:eastAsia="Tahoma" w:hAnsi="Tahoma"/>
          <w:color w:val="002060"/>
          <w:sz w:val="24"/>
        </w:rPr>
        <w:t xml:space="preserve"> -</w:t>
      </w:r>
    </w:p>
    <w:p w14:paraId="3EF47716" w14:textId="77777777" w:rsidR="00A4357D" w:rsidRDefault="00A4357D" w:rsidP="00A4357D">
      <w:pPr>
        <w:numPr>
          <w:ilvl w:val="3"/>
          <w:numId w:val="3"/>
        </w:numPr>
        <w:tabs>
          <w:tab w:val="left" w:pos="1420"/>
        </w:tabs>
        <w:spacing w:line="0" w:lineRule="atLeast"/>
        <w:ind w:left="1420" w:hanging="366"/>
        <w:jc w:val="both"/>
        <w:rPr>
          <w:rFonts w:ascii="Tahoma" w:eastAsia="Tahoma" w:hAnsi="Tahoma"/>
          <w:color w:val="002060"/>
          <w:sz w:val="24"/>
        </w:rPr>
      </w:pPr>
      <w:r>
        <w:rPr>
          <w:rFonts w:ascii="Tahoma" w:eastAsia="Tahoma" w:hAnsi="Tahoma"/>
          <w:color w:val="002060"/>
          <w:sz w:val="24"/>
        </w:rPr>
        <w:t>kolejność zgłoszeń,</w:t>
      </w:r>
    </w:p>
    <w:p w14:paraId="4389560B" w14:textId="77777777" w:rsidR="00A4357D" w:rsidRDefault="00A4357D" w:rsidP="00A4357D">
      <w:pPr>
        <w:spacing w:line="25" w:lineRule="exact"/>
        <w:jc w:val="both"/>
        <w:rPr>
          <w:rFonts w:ascii="Tahoma" w:eastAsia="Tahoma" w:hAnsi="Tahoma"/>
          <w:color w:val="002060"/>
          <w:sz w:val="24"/>
        </w:rPr>
      </w:pPr>
    </w:p>
    <w:p w14:paraId="06B6AFAD" w14:textId="77777777" w:rsidR="00A4357D" w:rsidRDefault="00A4357D" w:rsidP="00A4357D">
      <w:pPr>
        <w:numPr>
          <w:ilvl w:val="3"/>
          <w:numId w:val="3"/>
        </w:numPr>
        <w:tabs>
          <w:tab w:val="left" w:pos="1420"/>
        </w:tabs>
        <w:spacing w:line="0" w:lineRule="atLeast"/>
        <w:ind w:left="1420" w:hanging="366"/>
        <w:jc w:val="both"/>
        <w:rPr>
          <w:rFonts w:ascii="Tahoma" w:eastAsia="Tahoma" w:hAnsi="Tahoma"/>
          <w:color w:val="002060"/>
          <w:sz w:val="24"/>
        </w:rPr>
      </w:pPr>
      <w:r>
        <w:rPr>
          <w:rFonts w:ascii="Tahoma" w:eastAsia="Tahoma" w:hAnsi="Tahoma"/>
          <w:color w:val="002060"/>
          <w:sz w:val="24"/>
        </w:rPr>
        <w:t>złożenie kompletu wymaganych dokumentów rekrutacyjnych;</w:t>
      </w:r>
    </w:p>
    <w:p w14:paraId="297E44DC" w14:textId="77777777" w:rsidR="00A4357D" w:rsidRPr="0040596C" w:rsidRDefault="00A4357D" w:rsidP="00A4357D">
      <w:pPr>
        <w:spacing w:line="22" w:lineRule="exact"/>
        <w:jc w:val="both"/>
        <w:rPr>
          <w:rFonts w:ascii="Tahoma" w:eastAsia="Tahoma" w:hAnsi="Tahoma"/>
          <w:b/>
          <w:bCs/>
          <w:color w:val="002060"/>
          <w:sz w:val="24"/>
        </w:rPr>
      </w:pPr>
    </w:p>
    <w:p w14:paraId="6C246A8F" w14:textId="77777777" w:rsidR="00A4357D" w:rsidRPr="0040596C" w:rsidRDefault="00A4357D" w:rsidP="00A4357D">
      <w:pPr>
        <w:numPr>
          <w:ilvl w:val="2"/>
          <w:numId w:val="3"/>
        </w:numPr>
        <w:tabs>
          <w:tab w:val="left" w:pos="1060"/>
        </w:tabs>
        <w:spacing w:line="0" w:lineRule="atLeast"/>
        <w:ind w:left="1060" w:hanging="364"/>
        <w:jc w:val="both"/>
        <w:rPr>
          <w:rFonts w:ascii="Tahoma" w:eastAsia="Tahoma" w:hAnsi="Tahoma"/>
          <w:b/>
          <w:bCs/>
          <w:color w:val="002060"/>
          <w:sz w:val="24"/>
        </w:rPr>
      </w:pPr>
      <w:r w:rsidRPr="0040596C">
        <w:rPr>
          <w:rFonts w:ascii="Tahoma" w:eastAsia="Tahoma" w:hAnsi="Tahoma"/>
          <w:color w:val="002060"/>
          <w:sz w:val="24"/>
        </w:rPr>
        <w:t xml:space="preserve">dodatkowo, w przypadku </w:t>
      </w:r>
      <w:r w:rsidRPr="0040596C">
        <w:rPr>
          <w:rFonts w:ascii="Tahoma" w:eastAsia="Tahoma" w:hAnsi="Tahoma"/>
          <w:b/>
          <w:bCs/>
          <w:color w:val="002060"/>
          <w:sz w:val="24"/>
        </w:rPr>
        <w:t>zapisów do klasy pierwszej</w:t>
      </w:r>
      <w:r w:rsidRPr="0040596C">
        <w:rPr>
          <w:rFonts w:ascii="Tahoma" w:eastAsia="Tahoma" w:hAnsi="Tahoma"/>
          <w:color w:val="002060"/>
          <w:sz w:val="24"/>
        </w:rPr>
        <w:t xml:space="preserve"> na etapie rekrutacji</w:t>
      </w:r>
      <w:r>
        <w:rPr>
          <w:rFonts w:ascii="Tahoma" w:eastAsia="Tahoma" w:hAnsi="Tahoma"/>
          <w:b/>
          <w:bCs/>
          <w:color w:val="002060"/>
          <w:sz w:val="24"/>
        </w:rPr>
        <w:t xml:space="preserve"> </w:t>
      </w:r>
      <w:r w:rsidRPr="0040596C">
        <w:rPr>
          <w:rFonts w:ascii="Tahoma" w:eastAsia="Tahoma" w:hAnsi="Tahoma"/>
          <w:color w:val="002060"/>
          <w:sz w:val="24"/>
        </w:rPr>
        <w:t xml:space="preserve">brane są pod uwagę wyniki rozmów kwalifikacyjnych przeprowadzanych z rodzicami oraz z kandydatem. Podczas rozmowy </w:t>
      </w:r>
      <w:r>
        <w:rPr>
          <w:rFonts w:ascii="Tahoma" w:eastAsia="Tahoma" w:hAnsi="Tahoma"/>
          <w:color w:val="002060"/>
          <w:sz w:val="24"/>
        </w:rPr>
        <w:br/>
      </w:r>
      <w:r w:rsidRPr="0040596C">
        <w:rPr>
          <w:rFonts w:ascii="Tahoma" w:eastAsia="Tahoma" w:hAnsi="Tahoma"/>
          <w:color w:val="002060"/>
          <w:sz w:val="24"/>
        </w:rPr>
        <w:t>z kandydatem ocenie podlegać będzie stopień opanowania przez kandydata następujących umiejętności:</w:t>
      </w:r>
    </w:p>
    <w:p w14:paraId="4C18EA75" w14:textId="77777777" w:rsidR="00A4357D" w:rsidRDefault="00A4357D" w:rsidP="00A4357D">
      <w:pPr>
        <w:spacing w:line="3" w:lineRule="exact"/>
        <w:jc w:val="both"/>
        <w:rPr>
          <w:rFonts w:ascii="Times New Roman" w:eastAsia="Times New Roman" w:hAnsi="Times New Roman"/>
          <w:sz w:val="24"/>
        </w:rPr>
      </w:pPr>
    </w:p>
    <w:p w14:paraId="72E763BE" w14:textId="77777777" w:rsidR="00A4357D" w:rsidRPr="00670AFB" w:rsidRDefault="00A4357D" w:rsidP="00A4357D">
      <w:pPr>
        <w:numPr>
          <w:ilvl w:val="0"/>
          <w:numId w:val="4"/>
        </w:numPr>
        <w:tabs>
          <w:tab w:val="left" w:pos="1500"/>
        </w:tabs>
        <w:spacing w:line="0" w:lineRule="atLeast"/>
        <w:ind w:left="1500" w:hanging="446"/>
        <w:jc w:val="both"/>
        <w:rPr>
          <w:rFonts w:ascii="Tahoma" w:eastAsia="Tahoma" w:hAnsi="Tahoma"/>
          <w:color w:val="002060"/>
          <w:sz w:val="24"/>
        </w:rPr>
      </w:pPr>
      <w:r w:rsidRPr="00670AFB">
        <w:rPr>
          <w:rFonts w:ascii="Tahoma" w:eastAsia="Tahoma" w:hAnsi="Tahoma"/>
          <w:color w:val="002060"/>
          <w:sz w:val="24"/>
        </w:rPr>
        <w:t>sprawność ręki</w:t>
      </w:r>
      <w:r>
        <w:rPr>
          <w:rFonts w:ascii="Tahoma" w:eastAsia="Tahoma" w:hAnsi="Tahoma"/>
          <w:color w:val="002060"/>
          <w:sz w:val="24"/>
        </w:rPr>
        <w:t>,</w:t>
      </w:r>
    </w:p>
    <w:p w14:paraId="31EA56AD" w14:textId="77777777" w:rsidR="00A4357D" w:rsidRPr="00670AFB" w:rsidRDefault="00A4357D" w:rsidP="00A4357D">
      <w:pPr>
        <w:spacing w:line="22" w:lineRule="exact"/>
        <w:jc w:val="both"/>
        <w:rPr>
          <w:rFonts w:ascii="Tahoma" w:eastAsia="Tahoma" w:hAnsi="Tahoma"/>
          <w:color w:val="002060"/>
          <w:sz w:val="24"/>
        </w:rPr>
      </w:pPr>
    </w:p>
    <w:p w14:paraId="060BFEFF" w14:textId="77777777" w:rsidR="00A4357D" w:rsidRPr="00670AFB" w:rsidRDefault="00A4357D" w:rsidP="00A4357D">
      <w:pPr>
        <w:numPr>
          <w:ilvl w:val="0"/>
          <w:numId w:val="4"/>
        </w:numPr>
        <w:tabs>
          <w:tab w:val="left" w:pos="1500"/>
        </w:tabs>
        <w:spacing w:line="0" w:lineRule="atLeast"/>
        <w:ind w:left="1500" w:hanging="446"/>
        <w:jc w:val="both"/>
        <w:rPr>
          <w:rFonts w:ascii="Tahoma" w:eastAsia="Tahoma" w:hAnsi="Tahoma"/>
          <w:color w:val="002060"/>
          <w:sz w:val="24"/>
        </w:rPr>
      </w:pPr>
      <w:r w:rsidRPr="00670AFB">
        <w:rPr>
          <w:rFonts w:ascii="Tahoma" w:eastAsia="Tahoma" w:hAnsi="Tahoma"/>
          <w:color w:val="002060"/>
          <w:sz w:val="24"/>
        </w:rPr>
        <w:t>koordynacja wzrokowo - ruchowa potrzebna do rysowania i pisania</w:t>
      </w:r>
      <w:r>
        <w:rPr>
          <w:rFonts w:ascii="Tahoma" w:eastAsia="Tahoma" w:hAnsi="Tahoma"/>
          <w:color w:val="002060"/>
          <w:sz w:val="24"/>
        </w:rPr>
        <w:t>,</w:t>
      </w:r>
    </w:p>
    <w:p w14:paraId="15422F71" w14:textId="77777777" w:rsidR="00A4357D" w:rsidRPr="00670AFB" w:rsidRDefault="00A4357D" w:rsidP="00A4357D">
      <w:pPr>
        <w:spacing w:line="22" w:lineRule="exact"/>
        <w:jc w:val="both"/>
        <w:rPr>
          <w:rFonts w:ascii="Tahoma" w:eastAsia="Tahoma" w:hAnsi="Tahoma"/>
          <w:color w:val="002060"/>
          <w:sz w:val="24"/>
        </w:rPr>
      </w:pPr>
    </w:p>
    <w:p w14:paraId="2722BB5F" w14:textId="77777777" w:rsidR="00A4357D" w:rsidRPr="00670AFB" w:rsidRDefault="00A4357D" w:rsidP="00A4357D">
      <w:pPr>
        <w:numPr>
          <w:ilvl w:val="0"/>
          <w:numId w:val="4"/>
        </w:numPr>
        <w:tabs>
          <w:tab w:val="left" w:pos="1500"/>
        </w:tabs>
        <w:spacing w:line="0" w:lineRule="atLeast"/>
        <w:ind w:left="1500" w:hanging="446"/>
        <w:jc w:val="both"/>
        <w:rPr>
          <w:rFonts w:ascii="Tahoma" w:eastAsia="Tahoma" w:hAnsi="Tahoma"/>
          <w:color w:val="002060"/>
          <w:sz w:val="24"/>
        </w:rPr>
      </w:pPr>
      <w:r w:rsidRPr="00670AFB">
        <w:rPr>
          <w:rFonts w:ascii="Tahoma" w:eastAsia="Tahoma" w:hAnsi="Tahoma"/>
          <w:color w:val="002060"/>
          <w:sz w:val="24"/>
        </w:rPr>
        <w:t>umiejętność przeliczania</w:t>
      </w:r>
      <w:r>
        <w:rPr>
          <w:rFonts w:ascii="Tahoma" w:eastAsia="Tahoma" w:hAnsi="Tahoma"/>
          <w:color w:val="002060"/>
          <w:sz w:val="24"/>
        </w:rPr>
        <w:t>,</w:t>
      </w:r>
    </w:p>
    <w:p w14:paraId="7A7B03A0" w14:textId="77777777" w:rsidR="00A4357D" w:rsidRPr="00670AFB" w:rsidRDefault="00A4357D" w:rsidP="00A4357D">
      <w:pPr>
        <w:spacing w:line="22" w:lineRule="exact"/>
        <w:jc w:val="both"/>
        <w:rPr>
          <w:rFonts w:ascii="Tahoma" w:eastAsia="Tahoma" w:hAnsi="Tahoma"/>
          <w:color w:val="002060"/>
          <w:sz w:val="24"/>
        </w:rPr>
      </w:pPr>
    </w:p>
    <w:p w14:paraId="5C470257" w14:textId="77777777" w:rsidR="00A4357D" w:rsidRPr="00670AFB" w:rsidRDefault="00A4357D" w:rsidP="00A4357D">
      <w:pPr>
        <w:numPr>
          <w:ilvl w:val="0"/>
          <w:numId w:val="4"/>
        </w:numPr>
        <w:tabs>
          <w:tab w:val="left" w:pos="1500"/>
        </w:tabs>
        <w:spacing w:line="0" w:lineRule="atLeast"/>
        <w:ind w:left="1500" w:hanging="446"/>
        <w:jc w:val="both"/>
        <w:rPr>
          <w:rFonts w:ascii="Tahoma" w:eastAsia="Tahoma" w:hAnsi="Tahoma"/>
          <w:color w:val="002060"/>
          <w:sz w:val="24"/>
        </w:rPr>
      </w:pPr>
      <w:r w:rsidRPr="00670AFB">
        <w:rPr>
          <w:rFonts w:ascii="Tahoma" w:eastAsia="Tahoma" w:hAnsi="Tahoma"/>
          <w:color w:val="002060"/>
          <w:sz w:val="24"/>
        </w:rPr>
        <w:lastRenderedPageBreak/>
        <w:t>rozpoznawanie figur</w:t>
      </w:r>
      <w:r>
        <w:rPr>
          <w:rFonts w:ascii="Tahoma" w:eastAsia="Tahoma" w:hAnsi="Tahoma"/>
          <w:color w:val="002060"/>
          <w:sz w:val="24"/>
        </w:rPr>
        <w:t>,</w:t>
      </w:r>
    </w:p>
    <w:p w14:paraId="2B31AF21" w14:textId="77777777" w:rsidR="00A4357D" w:rsidRPr="00670AFB" w:rsidRDefault="00A4357D" w:rsidP="00A4357D">
      <w:pPr>
        <w:spacing w:line="26" w:lineRule="exact"/>
        <w:jc w:val="both"/>
        <w:rPr>
          <w:rFonts w:ascii="Tahoma" w:eastAsia="Tahoma" w:hAnsi="Tahoma"/>
          <w:color w:val="002060"/>
          <w:sz w:val="24"/>
        </w:rPr>
      </w:pPr>
    </w:p>
    <w:p w14:paraId="2C185191" w14:textId="77777777" w:rsidR="00A4357D" w:rsidRDefault="00A4357D" w:rsidP="00A4357D">
      <w:pPr>
        <w:numPr>
          <w:ilvl w:val="1"/>
          <w:numId w:val="5"/>
        </w:numPr>
        <w:tabs>
          <w:tab w:val="left" w:pos="1420"/>
        </w:tabs>
        <w:spacing w:line="0" w:lineRule="atLeast"/>
        <w:ind w:left="1420" w:hanging="366"/>
        <w:jc w:val="both"/>
        <w:rPr>
          <w:rFonts w:ascii="Tahoma" w:eastAsia="Tahoma" w:hAnsi="Tahoma"/>
          <w:color w:val="002060"/>
          <w:sz w:val="24"/>
        </w:rPr>
      </w:pPr>
      <w:r w:rsidRPr="00670AFB">
        <w:rPr>
          <w:rFonts w:ascii="Tahoma" w:eastAsia="Tahoma" w:hAnsi="Tahoma"/>
          <w:color w:val="002060"/>
          <w:sz w:val="24"/>
        </w:rPr>
        <w:t xml:space="preserve">spostrzegawczość i budowanie krótkich wypowiedzi na podstawie obrazków </w:t>
      </w:r>
      <w:r>
        <w:rPr>
          <w:rFonts w:ascii="Tahoma" w:eastAsia="Tahoma" w:hAnsi="Tahoma"/>
          <w:color w:val="002060"/>
          <w:sz w:val="24"/>
        </w:rPr>
        <w:t>gotowość do nauki czytania i pisania;</w:t>
      </w:r>
    </w:p>
    <w:p w14:paraId="3BFDF394" w14:textId="77777777" w:rsidR="00A4357D" w:rsidRDefault="00A4357D" w:rsidP="00A4357D">
      <w:pPr>
        <w:spacing w:line="26" w:lineRule="exact"/>
        <w:jc w:val="both"/>
        <w:rPr>
          <w:rFonts w:ascii="Tahoma" w:eastAsia="Tahoma" w:hAnsi="Tahoma"/>
          <w:color w:val="002060"/>
          <w:sz w:val="24"/>
        </w:rPr>
      </w:pPr>
    </w:p>
    <w:p w14:paraId="18764EAF" w14:textId="77777777" w:rsidR="00A4357D" w:rsidRDefault="00A4357D" w:rsidP="00A4357D">
      <w:pPr>
        <w:numPr>
          <w:ilvl w:val="0"/>
          <w:numId w:val="6"/>
        </w:numPr>
        <w:tabs>
          <w:tab w:val="left" w:pos="1060"/>
        </w:tabs>
        <w:spacing w:line="257" w:lineRule="auto"/>
        <w:ind w:left="1060" w:right="40" w:hanging="366"/>
        <w:jc w:val="both"/>
        <w:rPr>
          <w:rFonts w:ascii="Tahoma" w:eastAsia="Tahoma" w:hAnsi="Tahoma"/>
          <w:color w:val="002060"/>
          <w:sz w:val="24"/>
        </w:rPr>
      </w:pPr>
      <w:r>
        <w:rPr>
          <w:rFonts w:ascii="Tahoma" w:eastAsia="Tahoma" w:hAnsi="Tahoma"/>
          <w:color w:val="002060"/>
          <w:sz w:val="24"/>
        </w:rPr>
        <w:t xml:space="preserve">W przypadku zapisów </w:t>
      </w:r>
      <w:r w:rsidRPr="0040596C">
        <w:rPr>
          <w:rFonts w:ascii="Tahoma" w:eastAsia="Tahoma" w:hAnsi="Tahoma"/>
          <w:b/>
          <w:bCs/>
          <w:color w:val="002060"/>
          <w:sz w:val="24"/>
        </w:rPr>
        <w:t>do klas II-VIII</w:t>
      </w:r>
      <w:r>
        <w:rPr>
          <w:rFonts w:ascii="Tahoma" w:eastAsia="Tahoma" w:hAnsi="Tahoma"/>
          <w:color w:val="002060"/>
          <w:sz w:val="24"/>
        </w:rPr>
        <w:t xml:space="preserve"> brane są pod uwagę następujące kryteria:</w:t>
      </w:r>
    </w:p>
    <w:p w14:paraId="0DB541DB" w14:textId="77777777" w:rsidR="00A4357D" w:rsidRDefault="00A4357D" w:rsidP="00A4357D">
      <w:pPr>
        <w:spacing w:line="3" w:lineRule="exact"/>
        <w:jc w:val="both"/>
        <w:rPr>
          <w:rFonts w:ascii="Tahoma" w:eastAsia="Tahoma" w:hAnsi="Tahoma"/>
          <w:color w:val="002060"/>
          <w:sz w:val="24"/>
        </w:rPr>
      </w:pPr>
    </w:p>
    <w:p w14:paraId="7DAC1D76" w14:textId="77777777" w:rsidR="00A4357D" w:rsidRDefault="00A4357D" w:rsidP="00A4357D">
      <w:pPr>
        <w:numPr>
          <w:ilvl w:val="1"/>
          <w:numId w:val="6"/>
        </w:numPr>
        <w:tabs>
          <w:tab w:val="left" w:pos="1420"/>
        </w:tabs>
        <w:spacing w:line="258" w:lineRule="auto"/>
        <w:ind w:left="1420" w:hanging="364"/>
        <w:jc w:val="both"/>
        <w:rPr>
          <w:rFonts w:ascii="Tahoma" w:eastAsia="Tahoma" w:hAnsi="Tahoma"/>
          <w:color w:val="002060"/>
          <w:sz w:val="24"/>
        </w:rPr>
      </w:pPr>
      <w:r>
        <w:rPr>
          <w:rFonts w:ascii="Tahoma" w:eastAsia="Tahoma" w:hAnsi="Tahoma"/>
          <w:color w:val="002060"/>
          <w:sz w:val="24"/>
        </w:rPr>
        <w:t>wyniki nauczania uzyskane w klasie programowo niższej - w pierwszej kolejności będą przyjmowani kandydaci, którzy osiągnęli w klasie programowo niższej średnią ocen min. 4,5 oraz ocenę z zachowania min. bardzo dobrą,</w:t>
      </w:r>
    </w:p>
    <w:p w14:paraId="4EF32CD4" w14:textId="77777777" w:rsidR="00A4357D" w:rsidRDefault="00A4357D" w:rsidP="00A4357D">
      <w:pPr>
        <w:spacing w:line="4" w:lineRule="exact"/>
        <w:jc w:val="both"/>
        <w:rPr>
          <w:rFonts w:ascii="Tahoma" w:eastAsia="Tahoma" w:hAnsi="Tahoma"/>
          <w:color w:val="002060"/>
          <w:sz w:val="24"/>
        </w:rPr>
      </w:pPr>
    </w:p>
    <w:p w14:paraId="620BAFAF" w14:textId="77777777" w:rsidR="00A4357D" w:rsidRPr="00670AFB" w:rsidRDefault="00A4357D" w:rsidP="00A4357D">
      <w:pPr>
        <w:numPr>
          <w:ilvl w:val="1"/>
          <w:numId w:val="6"/>
        </w:numPr>
        <w:tabs>
          <w:tab w:val="left" w:pos="1420"/>
        </w:tabs>
        <w:spacing w:line="270" w:lineRule="auto"/>
        <w:ind w:left="1420" w:hanging="364"/>
        <w:jc w:val="both"/>
        <w:rPr>
          <w:rFonts w:ascii="Tahoma" w:eastAsia="Tahoma" w:hAnsi="Tahoma"/>
          <w:color w:val="002060"/>
          <w:sz w:val="24"/>
          <w:szCs w:val="24"/>
        </w:rPr>
      </w:pPr>
      <w:r w:rsidRPr="00670AFB">
        <w:rPr>
          <w:rFonts w:ascii="Tahoma" w:eastAsia="Tahoma" w:hAnsi="Tahoma"/>
          <w:color w:val="002060"/>
          <w:sz w:val="24"/>
          <w:szCs w:val="24"/>
        </w:rPr>
        <w:t>w przypadku, gdy klasą programowo niższą była klasa objęta nauczaniem wczesnoszkolnym, brana będzie pod uwagę roczna ocena opisowa z</w:t>
      </w:r>
      <w:r>
        <w:rPr>
          <w:rFonts w:ascii="Tahoma" w:eastAsia="Tahoma" w:hAnsi="Tahoma"/>
          <w:color w:val="002060"/>
          <w:sz w:val="24"/>
          <w:szCs w:val="24"/>
        </w:rPr>
        <w:t xml:space="preserve"> </w:t>
      </w:r>
      <w:r w:rsidRPr="00670AFB">
        <w:rPr>
          <w:rFonts w:ascii="Tahoma" w:eastAsia="Tahoma" w:hAnsi="Tahoma"/>
          <w:color w:val="002060"/>
          <w:sz w:val="24"/>
          <w:szCs w:val="24"/>
        </w:rPr>
        <w:t>obowiązkowych zajęć edukacyjnych oraz ocena zachowania,</w:t>
      </w:r>
    </w:p>
    <w:p w14:paraId="755FB146" w14:textId="77777777" w:rsidR="00A4357D" w:rsidRDefault="00A4357D" w:rsidP="00A4357D">
      <w:pPr>
        <w:spacing w:line="24" w:lineRule="exact"/>
        <w:jc w:val="both"/>
        <w:rPr>
          <w:rFonts w:ascii="Times New Roman" w:eastAsia="Times New Roman" w:hAnsi="Times New Roman"/>
        </w:rPr>
      </w:pPr>
    </w:p>
    <w:p w14:paraId="7320CF6D" w14:textId="77777777" w:rsidR="00A4357D" w:rsidRDefault="00A4357D" w:rsidP="00A4357D">
      <w:pPr>
        <w:tabs>
          <w:tab w:val="left" w:pos="1400"/>
        </w:tabs>
        <w:spacing w:line="257" w:lineRule="auto"/>
        <w:ind w:left="1420" w:hanging="359"/>
        <w:jc w:val="both"/>
        <w:rPr>
          <w:rFonts w:ascii="Tahoma" w:eastAsia="Tahoma" w:hAnsi="Tahoma"/>
          <w:color w:val="002060"/>
          <w:sz w:val="24"/>
        </w:rPr>
      </w:pPr>
      <w:r>
        <w:rPr>
          <w:rFonts w:ascii="Tahoma" w:eastAsia="Tahoma" w:hAnsi="Tahoma"/>
          <w:color w:val="002060"/>
          <w:sz w:val="24"/>
        </w:rPr>
        <w:t>c)</w:t>
      </w:r>
      <w:r>
        <w:rPr>
          <w:rFonts w:ascii="Tahoma" w:eastAsia="Tahoma" w:hAnsi="Tahoma"/>
          <w:color w:val="002060"/>
          <w:sz w:val="24"/>
        </w:rPr>
        <w:tab/>
        <w:t xml:space="preserve">wynik rozmowy kwalifikacyjnej przeprowadzonej z rodzicami </w:t>
      </w:r>
      <w:r>
        <w:rPr>
          <w:rFonts w:ascii="Tahoma" w:eastAsia="Tahoma" w:hAnsi="Tahoma"/>
          <w:color w:val="002060"/>
          <w:sz w:val="24"/>
        </w:rPr>
        <w:br/>
        <w:t>i z kandydatem w terminie ustalonym przez Dyrektora Szkoły.</w:t>
      </w:r>
    </w:p>
    <w:p w14:paraId="4CC27252" w14:textId="77777777" w:rsidR="00A4357D" w:rsidRDefault="00A4357D" w:rsidP="00A4357D">
      <w:pPr>
        <w:spacing w:line="7" w:lineRule="exact"/>
        <w:jc w:val="both"/>
        <w:rPr>
          <w:rFonts w:ascii="Times New Roman" w:eastAsia="Times New Roman" w:hAnsi="Times New Roman"/>
        </w:rPr>
      </w:pPr>
    </w:p>
    <w:p w14:paraId="5AA89904" w14:textId="77777777" w:rsidR="00A4357D" w:rsidRDefault="00A4357D" w:rsidP="00A4357D">
      <w:pPr>
        <w:numPr>
          <w:ilvl w:val="0"/>
          <w:numId w:val="7"/>
        </w:numPr>
        <w:tabs>
          <w:tab w:val="left" w:pos="700"/>
        </w:tabs>
        <w:spacing w:line="257" w:lineRule="auto"/>
        <w:ind w:left="700" w:hanging="364"/>
        <w:jc w:val="both"/>
        <w:rPr>
          <w:rFonts w:ascii="Tahoma" w:eastAsia="Tahoma" w:hAnsi="Tahoma"/>
          <w:color w:val="001F5F"/>
          <w:sz w:val="24"/>
        </w:rPr>
      </w:pPr>
      <w:r>
        <w:rPr>
          <w:rFonts w:ascii="Tahoma" w:eastAsia="Tahoma" w:hAnsi="Tahoma"/>
          <w:color w:val="002060"/>
          <w:sz w:val="24"/>
        </w:rPr>
        <w:t>Na podstawie analizy dokumentów rekrutacyjnych Dyrektor Szkoły może podjąć</w:t>
      </w:r>
      <w:r>
        <w:rPr>
          <w:rFonts w:ascii="Tahoma" w:eastAsia="Tahoma" w:hAnsi="Tahoma"/>
          <w:color w:val="001F5F"/>
          <w:sz w:val="24"/>
        </w:rPr>
        <w:t xml:space="preserve"> decyzję o odstąpieniu od przeprowadzenia rozmowy kwalifikacyjnej.</w:t>
      </w:r>
    </w:p>
    <w:p w14:paraId="11031781" w14:textId="77777777" w:rsidR="00A4357D" w:rsidRDefault="00A4357D" w:rsidP="00A4357D">
      <w:pPr>
        <w:spacing w:line="3" w:lineRule="exact"/>
        <w:jc w:val="both"/>
        <w:rPr>
          <w:rFonts w:ascii="Tahoma" w:eastAsia="Tahoma" w:hAnsi="Tahoma"/>
          <w:color w:val="001F5F"/>
          <w:sz w:val="24"/>
        </w:rPr>
      </w:pPr>
    </w:p>
    <w:p w14:paraId="3EA97CAA" w14:textId="77777777" w:rsidR="00A4357D" w:rsidRDefault="00A4357D" w:rsidP="00A4357D">
      <w:pPr>
        <w:numPr>
          <w:ilvl w:val="0"/>
          <w:numId w:val="7"/>
        </w:numPr>
        <w:tabs>
          <w:tab w:val="left" w:pos="700"/>
        </w:tabs>
        <w:spacing w:line="257" w:lineRule="auto"/>
        <w:ind w:left="700" w:hanging="364"/>
        <w:jc w:val="both"/>
        <w:rPr>
          <w:rFonts w:ascii="Tahoma" w:eastAsia="Tahoma" w:hAnsi="Tahoma"/>
          <w:color w:val="001F5F"/>
          <w:sz w:val="24"/>
        </w:rPr>
      </w:pPr>
      <w:r>
        <w:rPr>
          <w:rFonts w:ascii="Tahoma" w:eastAsia="Tahoma" w:hAnsi="Tahoma"/>
          <w:color w:val="001F5F"/>
          <w:sz w:val="24"/>
        </w:rPr>
        <w:t>Pierwszeństwo w przyjęciu do Szkoły mają kandydaci, których rodzeństwo uczęszcza do Szkoły Podstawowej „Parnas”.</w:t>
      </w:r>
    </w:p>
    <w:p w14:paraId="07206692" w14:textId="77777777" w:rsidR="00A4357D" w:rsidRDefault="00A4357D" w:rsidP="00A4357D">
      <w:pPr>
        <w:spacing w:line="5" w:lineRule="exact"/>
        <w:jc w:val="both"/>
        <w:rPr>
          <w:rFonts w:ascii="Tahoma" w:eastAsia="Tahoma" w:hAnsi="Tahoma"/>
          <w:color w:val="001F5F"/>
          <w:sz w:val="24"/>
        </w:rPr>
      </w:pPr>
    </w:p>
    <w:p w14:paraId="010B963B" w14:textId="77777777" w:rsidR="00A4357D" w:rsidRDefault="00A4357D" w:rsidP="00A4357D">
      <w:pPr>
        <w:numPr>
          <w:ilvl w:val="0"/>
          <w:numId w:val="7"/>
        </w:numPr>
        <w:tabs>
          <w:tab w:val="left" w:pos="700"/>
        </w:tabs>
        <w:spacing w:line="258" w:lineRule="auto"/>
        <w:ind w:left="700" w:hanging="364"/>
        <w:jc w:val="both"/>
        <w:rPr>
          <w:rFonts w:ascii="Tahoma" w:eastAsia="Tahoma" w:hAnsi="Tahoma"/>
          <w:color w:val="001F5F"/>
          <w:sz w:val="24"/>
        </w:rPr>
      </w:pPr>
      <w:r w:rsidRPr="005D5265">
        <w:rPr>
          <w:rFonts w:ascii="Tahoma" w:eastAsia="Tahoma" w:hAnsi="Tahoma"/>
          <w:color w:val="001F5F"/>
          <w:sz w:val="24"/>
        </w:rPr>
        <w:t xml:space="preserve">Rodzic jest zobowiązany uregulować opłatę wpisową na wskazany rachunek bankowy szkoły w terminie 7 dni od daty otrzymania pozytywnej decyzji </w:t>
      </w:r>
      <w:r w:rsidRPr="005D5265">
        <w:rPr>
          <w:rFonts w:ascii="Tahoma" w:eastAsia="Tahoma" w:hAnsi="Tahoma"/>
          <w:color w:val="001F5F"/>
          <w:sz w:val="24"/>
        </w:rPr>
        <w:br/>
      </w:r>
      <w:r w:rsidRPr="00670AFB">
        <w:rPr>
          <w:rFonts w:ascii="Tahoma" w:eastAsia="Tahoma" w:hAnsi="Tahoma"/>
          <w:color w:val="001F5F"/>
          <w:sz w:val="24"/>
        </w:rPr>
        <w:t>w zakresie możliwości przyjęcia kandydata do szkoły</w:t>
      </w:r>
      <w:r w:rsidRPr="005D5265">
        <w:rPr>
          <w:rFonts w:ascii="Tahoma" w:eastAsia="Tahoma" w:hAnsi="Tahoma"/>
          <w:color w:val="001F5F"/>
          <w:sz w:val="24"/>
        </w:rPr>
        <w:t>.</w:t>
      </w:r>
      <w:r>
        <w:rPr>
          <w:rFonts w:ascii="Tahoma" w:eastAsia="Tahoma" w:hAnsi="Tahoma"/>
          <w:color w:val="001F5F"/>
          <w:sz w:val="24"/>
        </w:rPr>
        <w:t xml:space="preserve"> Opłata podlega zwrotowi, jeśli z przyczyn leżących po stronie szkoły, dana klasa nie zostanie utworzona.</w:t>
      </w:r>
    </w:p>
    <w:p w14:paraId="348F08D6" w14:textId="77777777" w:rsidR="00A4357D" w:rsidRDefault="00A4357D" w:rsidP="00A4357D">
      <w:pPr>
        <w:spacing w:line="4" w:lineRule="exact"/>
        <w:jc w:val="both"/>
        <w:rPr>
          <w:rFonts w:ascii="Tahoma" w:eastAsia="Tahoma" w:hAnsi="Tahoma"/>
          <w:color w:val="001F5F"/>
          <w:sz w:val="24"/>
        </w:rPr>
      </w:pPr>
    </w:p>
    <w:p w14:paraId="6E52C472" w14:textId="77777777" w:rsidR="00A4357D" w:rsidRPr="0040596C" w:rsidRDefault="00A4357D" w:rsidP="00A4357D">
      <w:pPr>
        <w:numPr>
          <w:ilvl w:val="0"/>
          <w:numId w:val="7"/>
        </w:numPr>
        <w:tabs>
          <w:tab w:val="left" w:pos="700"/>
        </w:tabs>
        <w:spacing w:line="254" w:lineRule="auto"/>
        <w:ind w:left="700" w:hanging="364"/>
        <w:jc w:val="both"/>
        <w:rPr>
          <w:rFonts w:ascii="Tahoma" w:eastAsia="Tahoma" w:hAnsi="Tahoma"/>
          <w:color w:val="001F5F"/>
          <w:sz w:val="24"/>
        </w:rPr>
      </w:pPr>
      <w:r>
        <w:rPr>
          <w:rFonts w:ascii="Tahoma" w:eastAsia="Tahoma" w:hAnsi="Tahoma"/>
          <w:color w:val="001F5F"/>
          <w:sz w:val="24"/>
        </w:rPr>
        <w:t>Warunkiem niezbędnym do podjęcia procesu kształcenia w szkole jest zawarcie umowy o naukę w szkole podstawowej.</w:t>
      </w:r>
    </w:p>
    <w:p w14:paraId="7847326C" w14:textId="77777777" w:rsidR="00A4357D" w:rsidRDefault="00A4357D" w:rsidP="00A4357D">
      <w:pPr>
        <w:spacing w:line="28" w:lineRule="exact"/>
        <w:jc w:val="both"/>
        <w:rPr>
          <w:rFonts w:ascii="Tahoma" w:eastAsia="Tahoma" w:hAnsi="Tahoma"/>
          <w:color w:val="001F5F"/>
          <w:sz w:val="24"/>
        </w:rPr>
      </w:pPr>
    </w:p>
    <w:p w14:paraId="5E665C22" w14:textId="77777777" w:rsidR="00A4357D" w:rsidRDefault="00A4357D" w:rsidP="00A4357D">
      <w:pPr>
        <w:numPr>
          <w:ilvl w:val="0"/>
          <w:numId w:val="7"/>
        </w:numPr>
        <w:tabs>
          <w:tab w:val="left" w:pos="700"/>
        </w:tabs>
        <w:spacing w:line="256" w:lineRule="auto"/>
        <w:ind w:left="700" w:right="760" w:hanging="364"/>
        <w:jc w:val="both"/>
        <w:rPr>
          <w:rFonts w:ascii="Tahoma" w:eastAsia="Tahoma" w:hAnsi="Tahoma"/>
          <w:color w:val="001F5F"/>
          <w:sz w:val="24"/>
        </w:rPr>
      </w:pPr>
      <w:r>
        <w:rPr>
          <w:rFonts w:ascii="Tahoma" w:eastAsia="Tahoma" w:hAnsi="Tahoma"/>
          <w:color w:val="001F5F"/>
          <w:sz w:val="24"/>
        </w:rPr>
        <w:t>Ostatecznym organem rozstrzygającym w kwestii decyzji o przyjęciu lub nieprzyjęciu kandydata do szkoły jest Dyrektor szkoły.</w:t>
      </w:r>
    </w:p>
    <w:p w14:paraId="17E96AC8" w14:textId="77777777" w:rsidR="00A4357D" w:rsidRDefault="00A4357D" w:rsidP="00A4357D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66"/>
        <w:jc w:val="both"/>
        <w:rPr>
          <w:rFonts w:ascii="Tahoma" w:eastAsia="Tahoma" w:hAnsi="Tahoma"/>
          <w:color w:val="001F5F"/>
          <w:sz w:val="24"/>
        </w:rPr>
      </w:pPr>
      <w:r>
        <w:rPr>
          <w:rFonts w:ascii="Tahoma" w:eastAsia="Tahoma" w:hAnsi="Tahoma"/>
          <w:color w:val="001F5F"/>
          <w:sz w:val="24"/>
        </w:rPr>
        <w:t>W sprawach sporych organem rozstrzygającym jest organ prowadzący szkołę.</w:t>
      </w:r>
    </w:p>
    <w:p w14:paraId="70B239BE" w14:textId="77777777" w:rsidR="00A4357D" w:rsidRDefault="00A4357D" w:rsidP="00A4357D">
      <w:pPr>
        <w:spacing w:line="29" w:lineRule="exact"/>
        <w:jc w:val="both"/>
        <w:rPr>
          <w:rFonts w:ascii="Tahoma" w:eastAsia="Tahoma" w:hAnsi="Tahoma"/>
          <w:color w:val="001F5F"/>
          <w:sz w:val="24"/>
        </w:rPr>
      </w:pPr>
    </w:p>
    <w:p w14:paraId="005E2BFB" w14:textId="77777777" w:rsidR="00A4357D" w:rsidRPr="00D679CA" w:rsidRDefault="00A4357D" w:rsidP="00A4357D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66"/>
        <w:jc w:val="both"/>
        <w:rPr>
          <w:rFonts w:ascii="Tahoma" w:eastAsia="Tahoma" w:hAnsi="Tahoma"/>
          <w:color w:val="001F5F"/>
          <w:sz w:val="24"/>
          <w:szCs w:val="24"/>
        </w:rPr>
      </w:pPr>
      <w:r w:rsidRPr="00D679CA">
        <w:rPr>
          <w:rFonts w:ascii="Tahoma" w:eastAsia="Tahoma" w:hAnsi="Tahoma"/>
          <w:color w:val="001F5F"/>
          <w:sz w:val="24"/>
          <w:szCs w:val="24"/>
        </w:rPr>
        <w:t>Liczba miejsc w każdej klasie jest ograniczona.</w:t>
      </w:r>
    </w:p>
    <w:p w14:paraId="37C9FCB3" w14:textId="77777777" w:rsidR="00A4357D" w:rsidRPr="00D679CA" w:rsidRDefault="00A4357D" w:rsidP="00A4357D">
      <w:pPr>
        <w:spacing w:line="24" w:lineRule="exact"/>
        <w:jc w:val="both"/>
        <w:rPr>
          <w:rFonts w:ascii="Tahoma" w:eastAsia="Tahoma" w:hAnsi="Tahoma"/>
          <w:color w:val="001F5F"/>
          <w:sz w:val="24"/>
          <w:szCs w:val="24"/>
        </w:rPr>
      </w:pPr>
    </w:p>
    <w:p w14:paraId="5AF02190" w14:textId="77777777" w:rsidR="00A4357D" w:rsidRPr="00670AFB" w:rsidRDefault="00A4357D" w:rsidP="00A4357D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66"/>
        <w:jc w:val="both"/>
        <w:rPr>
          <w:rFonts w:ascii="Tahoma" w:eastAsia="Tahoma" w:hAnsi="Tahoma"/>
          <w:color w:val="001F5F"/>
          <w:sz w:val="24"/>
          <w:szCs w:val="24"/>
        </w:rPr>
      </w:pPr>
      <w:r w:rsidRPr="00670AFB">
        <w:rPr>
          <w:rFonts w:ascii="Tahoma" w:eastAsia="Tahoma" w:hAnsi="Tahoma"/>
          <w:color w:val="001F5F"/>
          <w:sz w:val="24"/>
          <w:szCs w:val="24"/>
        </w:rPr>
        <w:t>W przypadku wolnych miejsc dopuszcza się możliwość naboru uzupełniającego.</w:t>
      </w:r>
    </w:p>
    <w:p w14:paraId="494484ED" w14:textId="77777777" w:rsidR="00A4357D" w:rsidRPr="00670AFB" w:rsidRDefault="00A4357D" w:rsidP="00A4357D">
      <w:pPr>
        <w:spacing w:line="36" w:lineRule="exact"/>
        <w:jc w:val="both"/>
        <w:rPr>
          <w:rFonts w:ascii="Tahoma" w:eastAsia="Tahoma" w:hAnsi="Tahoma"/>
          <w:color w:val="001F5F"/>
          <w:sz w:val="24"/>
          <w:szCs w:val="24"/>
        </w:rPr>
      </w:pPr>
    </w:p>
    <w:p w14:paraId="64AC5C5A" w14:textId="77777777" w:rsidR="00A4357D" w:rsidRPr="00D679CA" w:rsidRDefault="00A4357D" w:rsidP="00A4357D">
      <w:pPr>
        <w:numPr>
          <w:ilvl w:val="0"/>
          <w:numId w:val="7"/>
        </w:numPr>
        <w:tabs>
          <w:tab w:val="left" w:pos="700"/>
        </w:tabs>
        <w:spacing w:line="255" w:lineRule="auto"/>
        <w:ind w:left="700" w:right="240" w:hanging="364"/>
        <w:jc w:val="both"/>
        <w:rPr>
          <w:rFonts w:ascii="Tahoma" w:eastAsia="Tahoma" w:hAnsi="Tahoma"/>
          <w:color w:val="001F5F"/>
          <w:sz w:val="24"/>
          <w:szCs w:val="24"/>
        </w:rPr>
      </w:pPr>
      <w:r w:rsidRPr="00D679CA">
        <w:rPr>
          <w:rFonts w:ascii="Tahoma" w:eastAsia="Tahoma" w:hAnsi="Tahoma"/>
          <w:color w:val="001F5F"/>
          <w:sz w:val="24"/>
          <w:szCs w:val="24"/>
        </w:rPr>
        <w:t>Szczegółowy harmonogram rekrutacji oraz wykaz wymaganych dokumentów stanowi załącznik nr 1 do regulaminu.</w:t>
      </w:r>
    </w:p>
    <w:p w14:paraId="435FC3E2" w14:textId="77777777" w:rsidR="00A4357D" w:rsidRDefault="00A4357D" w:rsidP="00A4357D">
      <w:pPr>
        <w:spacing w:line="1" w:lineRule="exact"/>
        <w:jc w:val="both"/>
        <w:rPr>
          <w:rFonts w:ascii="Tahoma" w:eastAsia="Tahoma" w:hAnsi="Tahoma"/>
          <w:color w:val="001F5F"/>
          <w:sz w:val="24"/>
        </w:rPr>
      </w:pPr>
    </w:p>
    <w:p w14:paraId="4BEA911D" w14:textId="77777777" w:rsidR="00A4357D" w:rsidRDefault="00A4357D" w:rsidP="00A4357D">
      <w:pPr>
        <w:numPr>
          <w:ilvl w:val="0"/>
          <w:numId w:val="7"/>
        </w:numPr>
        <w:tabs>
          <w:tab w:val="left" w:pos="700"/>
        </w:tabs>
        <w:spacing w:line="262" w:lineRule="auto"/>
        <w:ind w:left="700" w:right="20" w:hanging="366"/>
        <w:jc w:val="both"/>
        <w:rPr>
          <w:rFonts w:ascii="Tahoma" w:eastAsia="Tahoma" w:hAnsi="Tahoma"/>
          <w:color w:val="001F5F"/>
          <w:sz w:val="24"/>
        </w:rPr>
      </w:pPr>
      <w:r>
        <w:rPr>
          <w:rFonts w:ascii="Tahoma" w:eastAsia="Tahoma" w:hAnsi="Tahoma"/>
          <w:color w:val="001F5F"/>
          <w:sz w:val="24"/>
        </w:rPr>
        <w:t xml:space="preserve">Wysokość oraz zasady dokonywania opłat za naukę określa umowa o naukę </w:t>
      </w:r>
      <w:r>
        <w:rPr>
          <w:rFonts w:ascii="Tahoma" w:eastAsia="Tahoma" w:hAnsi="Tahoma"/>
          <w:color w:val="001F5F"/>
          <w:sz w:val="24"/>
        </w:rPr>
        <w:br/>
        <w:t>w szkole podstawowej.</w:t>
      </w:r>
    </w:p>
    <w:p w14:paraId="00CDE17A" w14:textId="77777777" w:rsidR="00A4357D" w:rsidRDefault="00A4357D" w:rsidP="00A4357D">
      <w:pPr>
        <w:spacing w:line="1" w:lineRule="exact"/>
        <w:jc w:val="both"/>
        <w:rPr>
          <w:rFonts w:ascii="Tahoma" w:eastAsia="Tahoma" w:hAnsi="Tahoma"/>
          <w:color w:val="001F5F"/>
          <w:sz w:val="24"/>
        </w:rPr>
      </w:pPr>
    </w:p>
    <w:p w14:paraId="754FB3EC" w14:textId="77777777" w:rsidR="00A4357D" w:rsidRDefault="00A4357D" w:rsidP="00A4357D">
      <w:pPr>
        <w:numPr>
          <w:ilvl w:val="0"/>
          <w:numId w:val="7"/>
        </w:numPr>
        <w:tabs>
          <w:tab w:val="left" w:pos="700"/>
        </w:tabs>
        <w:spacing w:line="255" w:lineRule="auto"/>
        <w:ind w:left="700" w:right="500" w:hanging="364"/>
        <w:jc w:val="both"/>
        <w:rPr>
          <w:rFonts w:ascii="Tahoma" w:eastAsia="Tahoma" w:hAnsi="Tahoma"/>
          <w:color w:val="001F5F"/>
          <w:sz w:val="24"/>
        </w:rPr>
      </w:pPr>
      <w:r>
        <w:rPr>
          <w:rFonts w:ascii="Tahoma" w:eastAsia="Tahoma" w:hAnsi="Tahoma"/>
          <w:color w:val="001F5F"/>
          <w:sz w:val="24"/>
        </w:rPr>
        <w:t xml:space="preserve">Wysokość opłat w Szkole Podstawowej ,,Parnas’’ dla osób zrekrutowanych na </w:t>
      </w:r>
      <w:r w:rsidRPr="00670AFB">
        <w:rPr>
          <w:rFonts w:ascii="Tahoma" w:eastAsia="Tahoma" w:hAnsi="Tahoma"/>
          <w:b/>
          <w:bCs/>
          <w:color w:val="001F5F"/>
          <w:sz w:val="24"/>
        </w:rPr>
        <w:t>rok szkolny 2024/2025</w:t>
      </w:r>
      <w:r>
        <w:rPr>
          <w:rFonts w:ascii="Tahoma" w:eastAsia="Tahoma" w:hAnsi="Tahoma"/>
          <w:color w:val="001F5F"/>
          <w:sz w:val="24"/>
        </w:rPr>
        <w:t xml:space="preserve"> wynosi (dotyczy zapisów do wszystkich klas):</w:t>
      </w:r>
    </w:p>
    <w:p w14:paraId="0DB66431" w14:textId="77777777" w:rsidR="00A4357D" w:rsidRPr="0040596C" w:rsidRDefault="00A4357D" w:rsidP="00A4357D">
      <w:pPr>
        <w:numPr>
          <w:ilvl w:val="1"/>
          <w:numId w:val="7"/>
        </w:numPr>
        <w:tabs>
          <w:tab w:val="left" w:pos="1420"/>
        </w:tabs>
        <w:spacing w:line="0" w:lineRule="atLeast"/>
        <w:ind w:left="1420" w:hanging="366"/>
        <w:jc w:val="both"/>
        <w:rPr>
          <w:rFonts w:ascii="Tahoma" w:eastAsia="Tahoma" w:hAnsi="Tahoma"/>
          <w:color w:val="002060"/>
          <w:sz w:val="24"/>
        </w:rPr>
      </w:pPr>
      <w:r w:rsidRPr="0040596C">
        <w:rPr>
          <w:rFonts w:ascii="Tahoma" w:eastAsia="Tahoma" w:hAnsi="Tahoma"/>
          <w:color w:val="002060"/>
          <w:sz w:val="24"/>
        </w:rPr>
        <w:t>opłata wpisowa – 1 150 zł,</w:t>
      </w:r>
    </w:p>
    <w:p w14:paraId="292E69C5" w14:textId="77777777" w:rsidR="00A4357D" w:rsidRPr="0040596C" w:rsidRDefault="00A4357D" w:rsidP="00A4357D">
      <w:pPr>
        <w:spacing w:line="29" w:lineRule="exact"/>
        <w:jc w:val="both"/>
        <w:rPr>
          <w:rFonts w:ascii="Tahoma" w:eastAsia="Tahoma" w:hAnsi="Tahoma"/>
          <w:color w:val="002060"/>
          <w:sz w:val="24"/>
        </w:rPr>
      </w:pPr>
    </w:p>
    <w:p w14:paraId="749C665B" w14:textId="77777777" w:rsidR="00A4357D" w:rsidRPr="0040596C" w:rsidRDefault="00A4357D" w:rsidP="00A4357D">
      <w:pPr>
        <w:numPr>
          <w:ilvl w:val="1"/>
          <w:numId w:val="7"/>
        </w:numPr>
        <w:tabs>
          <w:tab w:val="left" w:pos="1420"/>
        </w:tabs>
        <w:spacing w:line="0" w:lineRule="atLeast"/>
        <w:ind w:left="1420" w:hanging="366"/>
        <w:jc w:val="both"/>
        <w:rPr>
          <w:rFonts w:ascii="Tahoma" w:eastAsia="Tahoma" w:hAnsi="Tahoma"/>
          <w:color w:val="002060"/>
          <w:sz w:val="24"/>
        </w:rPr>
      </w:pPr>
      <w:r w:rsidRPr="0040596C">
        <w:rPr>
          <w:rFonts w:ascii="Tahoma" w:eastAsia="Tahoma" w:hAnsi="Tahoma"/>
          <w:color w:val="002060"/>
          <w:sz w:val="24"/>
        </w:rPr>
        <w:t>czesne roczne - 14 500 zł,</w:t>
      </w:r>
    </w:p>
    <w:p w14:paraId="2F0FAF50" w14:textId="77777777" w:rsidR="00A4357D" w:rsidRDefault="00A4357D" w:rsidP="00A4357D">
      <w:pPr>
        <w:spacing w:line="26" w:lineRule="exact"/>
        <w:jc w:val="both"/>
        <w:rPr>
          <w:rFonts w:ascii="Tahoma" w:eastAsia="Tahoma" w:hAnsi="Tahoma"/>
          <w:color w:val="001F5F"/>
          <w:sz w:val="24"/>
        </w:rPr>
      </w:pPr>
    </w:p>
    <w:p w14:paraId="07C56C74" w14:textId="77777777" w:rsidR="00A4357D" w:rsidRDefault="00A4357D" w:rsidP="00A4357D">
      <w:pPr>
        <w:numPr>
          <w:ilvl w:val="1"/>
          <w:numId w:val="7"/>
        </w:numPr>
        <w:tabs>
          <w:tab w:val="left" w:pos="1420"/>
        </w:tabs>
        <w:spacing w:line="258" w:lineRule="auto"/>
        <w:ind w:left="1420" w:hanging="364"/>
        <w:jc w:val="both"/>
        <w:rPr>
          <w:rFonts w:ascii="Tahoma" w:eastAsia="Tahoma" w:hAnsi="Tahoma"/>
          <w:color w:val="001F5F"/>
          <w:sz w:val="24"/>
        </w:rPr>
      </w:pPr>
      <w:r>
        <w:rPr>
          <w:rFonts w:ascii="Tahoma" w:eastAsia="Tahoma" w:hAnsi="Tahoma"/>
          <w:color w:val="001F5F"/>
          <w:sz w:val="24"/>
        </w:rPr>
        <w:t xml:space="preserve">w przypadku kandydatów objętych orzeczeniem wydanym przez właściwą poradnię </w:t>
      </w:r>
      <w:proofErr w:type="spellStart"/>
      <w:r>
        <w:rPr>
          <w:rFonts w:ascii="Tahoma" w:eastAsia="Tahoma" w:hAnsi="Tahoma"/>
          <w:color w:val="001F5F"/>
          <w:sz w:val="24"/>
        </w:rPr>
        <w:t>psychologiczno</w:t>
      </w:r>
      <w:proofErr w:type="spellEnd"/>
      <w:r>
        <w:rPr>
          <w:rFonts w:ascii="Tahoma" w:eastAsia="Tahoma" w:hAnsi="Tahoma"/>
          <w:color w:val="001F5F"/>
          <w:sz w:val="24"/>
        </w:rPr>
        <w:t xml:space="preserve"> – pedagogiczną o nauczaniu indywidualnym lub kandydatów posiadających opinię o potrzebie objęcia ucznia zindywidualizowaną ścieżką kształcenia, obowiązuje czesne ujęte w odrębnym zarządzeniu Dyrektora Generalnego TEB Edukacja dostępnym na stronie internetowej szkoły oraz w sekretariacie szkoły.</w:t>
      </w:r>
    </w:p>
    <w:p w14:paraId="3BDE5031" w14:textId="77777777" w:rsidR="00A4357D" w:rsidRDefault="00A4357D" w:rsidP="00A4357D">
      <w:pPr>
        <w:tabs>
          <w:tab w:val="left" w:pos="1420"/>
        </w:tabs>
        <w:spacing w:line="258" w:lineRule="auto"/>
        <w:jc w:val="both"/>
        <w:rPr>
          <w:rFonts w:ascii="Tahoma" w:eastAsia="Tahoma" w:hAnsi="Tahoma"/>
          <w:color w:val="001F5F"/>
          <w:sz w:val="24"/>
        </w:rPr>
      </w:pPr>
    </w:p>
    <w:p w14:paraId="5AB74E87" w14:textId="77777777" w:rsidR="00A4357D" w:rsidRDefault="00A4357D" w:rsidP="00A4357D">
      <w:pPr>
        <w:spacing w:line="200" w:lineRule="exact"/>
        <w:rPr>
          <w:rFonts w:ascii="Tahoma" w:eastAsia="Tahoma" w:hAnsi="Tahoma"/>
          <w:color w:val="001F5F"/>
          <w:sz w:val="22"/>
          <w:szCs w:val="22"/>
        </w:rPr>
      </w:pPr>
    </w:p>
    <w:p w14:paraId="454C6C02" w14:textId="77777777" w:rsidR="00A4357D" w:rsidRDefault="00A4357D" w:rsidP="00A4357D">
      <w:pPr>
        <w:spacing w:line="200" w:lineRule="exact"/>
        <w:jc w:val="both"/>
        <w:rPr>
          <w:rFonts w:ascii="Tahoma" w:eastAsia="Tahoma" w:hAnsi="Tahoma"/>
          <w:color w:val="001F5F"/>
          <w:sz w:val="22"/>
          <w:szCs w:val="22"/>
        </w:rPr>
      </w:pPr>
    </w:p>
    <w:p w14:paraId="1FD84FD6" w14:textId="77777777" w:rsidR="00A4357D" w:rsidRPr="0040596C" w:rsidRDefault="00A4357D" w:rsidP="00A4357D">
      <w:pPr>
        <w:spacing w:line="200" w:lineRule="exact"/>
        <w:jc w:val="both"/>
        <w:rPr>
          <w:rFonts w:ascii="Tahoma" w:eastAsia="Tahoma" w:hAnsi="Tahoma"/>
          <w:color w:val="001F5F"/>
          <w:sz w:val="22"/>
          <w:szCs w:val="22"/>
        </w:rPr>
      </w:pPr>
      <w:r w:rsidRPr="0059476C">
        <w:rPr>
          <w:rFonts w:ascii="Tahoma" w:eastAsia="Tahoma" w:hAnsi="Tahoma"/>
          <w:color w:val="001F5F"/>
          <w:sz w:val="22"/>
          <w:szCs w:val="22"/>
        </w:rPr>
        <w:t xml:space="preserve">Wszelkich informacji związanych z rekrutacją udziela sekretariat Szkoły Podstawowej „PARNAS” przy ul. Zielińskiego 38, 53-534 Wrocław, tel. </w:t>
      </w:r>
      <w:r w:rsidRPr="0040596C">
        <w:rPr>
          <w:rFonts w:ascii="Tahoma" w:eastAsia="Tahoma" w:hAnsi="Tahoma"/>
          <w:color w:val="001F5F"/>
          <w:sz w:val="22"/>
          <w:szCs w:val="22"/>
        </w:rPr>
        <w:t xml:space="preserve">(71) 361 46 63, </w:t>
      </w:r>
      <w:r w:rsidRPr="0040596C">
        <w:rPr>
          <w:rFonts w:ascii="Tahoma" w:eastAsia="Tahoma" w:hAnsi="Tahoma"/>
          <w:color w:val="001F5F"/>
          <w:sz w:val="22"/>
          <w:szCs w:val="22"/>
        </w:rPr>
        <w:br/>
        <w:t>e-mail:</w:t>
      </w:r>
      <w:r w:rsidRPr="0040596C">
        <w:rPr>
          <w:rFonts w:ascii="Tahoma" w:eastAsia="Tahoma" w:hAnsi="Tahoma"/>
          <w:color w:val="0462C1"/>
          <w:sz w:val="22"/>
          <w:szCs w:val="22"/>
          <w:u w:val="single"/>
        </w:rPr>
        <w:t xml:space="preserve"> </w:t>
      </w:r>
      <w:hyperlink r:id="rId6" w:history="1">
        <w:r w:rsidRPr="0040596C">
          <w:rPr>
            <w:rStyle w:val="Hipercze"/>
            <w:rFonts w:ascii="Tahoma" w:eastAsia="Tahoma" w:hAnsi="Tahoma"/>
            <w:sz w:val="22"/>
            <w:szCs w:val="22"/>
          </w:rPr>
          <w:t>parnas@teb-edukacja.pl</w:t>
        </w:r>
      </w:hyperlink>
    </w:p>
    <w:p w14:paraId="487B86AE" w14:textId="77777777" w:rsidR="00A4357D" w:rsidRPr="0040596C" w:rsidRDefault="00A4357D" w:rsidP="00A4357D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45EA950E" w14:textId="77777777" w:rsidR="00A4357D" w:rsidRPr="0040596C" w:rsidRDefault="00A4357D" w:rsidP="00A4357D">
      <w:pPr>
        <w:spacing w:line="235" w:lineRule="exact"/>
        <w:rPr>
          <w:rFonts w:ascii="Times New Roman" w:eastAsia="Times New Roman" w:hAnsi="Times New Roman"/>
        </w:rPr>
      </w:pPr>
    </w:p>
    <w:p w14:paraId="53651DBD" w14:textId="77777777" w:rsidR="00A4357D" w:rsidRPr="0040596C" w:rsidRDefault="00A4357D" w:rsidP="00A4357D">
      <w:pPr>
        <w:spacing w:line="392" w:lineRule="auto"/>
        <w:ind w:right="200"/>
        <w:rPr>
          <w:rFonts w:ascii="Tahoma" w:eastAsia="Tahoma" w:hAnsi="Tahoma"/>
          <w:bCs/>
          <w:color w:val="1F3863"/>
          <w:sz w:val="24"/>
        </w:rPr>
      </w:pPr>
      <w:r w:rsidRPr="0040596C">
        <w:rPr>
          <w:rFonts w:ascii="Tahoma" w:eastAsia="Tahoma" w:hAnsi="Tahoma"/>
          <w:bCs/>
          <w:color w:val="1F3863"/>
          <w:sz w:val="24"/>
        </w:rPr>
        <w:t>Załącznik nr 1 do Regulaminu rekrutacji do Szkoły Podstawowej „PARNAS” na rok szkolny 2024/2025</w:t>
      </w:r>
    </w:p>
    <w:p w14:paraId="6932CBD3" w14:textId="77777777" w:rsidR="00A4357D" w:rsidRDefault="00A4357D" w:rsidP="00A4357D">
      <w:pPr>
        <w:spacing w:line="386" w:lineRule="exact"/>
        <w:rPr>
          <w:rFonts w:ascii="Times New Roman" w:eastAsia="Times New Roman" w:hAnsi="Times New Roman"/>
        </w:rPr>
      </w:pPr>
    </w:p>
    <w:p w14:paraId="5CC25AA2" w14:textId="77777777" w:rsidR="00A4357D" w:rsidRDefault="00A4357D" w:rsidP="00A4357D">
      <w:pPr>
        <w:spacing w:line="0" w:lineRule="atLeast"/>
        <w:ind w:right="20"/>
        <w:jc w:val="center"/>
        <w:rPr>
          <w:rFonts w:ascii="Tahoma" w:eastAsia="Tahoma" w:hAnsi="Tahoma"/>
          <w:b/>
          <w:color w:val="1F3863"/>
          <w:sz w:val="24"/>
        </w:rPr>
      </w:pPr>
      <w:r>
        <w:rPr>
          <w:rFonts w:ascii="Tahoma" w:eastAsia="Tahoma" w:hAnsi="Tahoma"/>
          <w:b/>
          <w:color w:val="1F3863"/>
          <w:sz w:val="24"/>
        </w:rPr>
        <w:t>HARMONOGRAM REKRUTACJI DO SZKOŁY PODSTAWOWEJ „PARNAS”</w:t>
      </w:r>
    </w:p>
    <w:p w14:paraId="271BD1CB" w14:textId="77777777" w:rsidR="00A4357D" w:rsidRDefault="00A4357D" w:rsidP="00A4357D">
      <w:pPr>
        <w:spacing w:line="238" w:lineRule="auto"/>
        <w:jc w:val="center"/>
        <w:rPr>
          <w:rFonts w:ascii="Tahoma" w:eastAsia="Tahoma" w:hAnsi="Tahoma"/>
          <w:b/>
          <w:color w:val="1F3863"/>
          <w:sz w:val="24"/>
        </w:rPr>
      </w:pPr>
      <w:r>
        <w:rPr>
          <w:rFonts w:ascii="Tahoma" w:eastAsia="Tahoma" w:hAnsi="Tahoma"/>
          <w:b/>
          <w:color w:val="1F3863"/>
          <w:sz w:val="24"/>
        </w:rPr>
        <w:t>NA ROK SZKOLNY 2024/2025</w:t>
      </w:r>
    </w:p>
    <w:p w14:paraId="714C2386" w14:textId="77777777" w:rsidR="00A4357D" w:rsidRDefault="00A4357D" w:rsidP="00A4357D">
      <w:pPr>
        <w:spacing w:line="9" w:lineRule="exact"/>
        <w:rPr>
          <w:rFonts w:ascii="Times New Roman" w:eastAsia="Times New Roman" w:hAnsi="Times New Roman"/>
        </w:rPr>
      </w:pPr>
    </w:p>
    <w:p w14:paraId="10FBB029" w14:textId="77777777" w:rsidR="00A4357D" w:rsidRDefault="00A4357D" w:rsidP="00A4357D">
      <w:pPr>
        <w:spacing w:line="0" w:lineRule="atLeast"/>
        <w:ind w:right="20"/>
        <w:jc w:val="center"/>
        <w:rPr>
          <w:rFonts w:ascii="Tahoma" w:eastAsia="Tahoma" w:hAnsi="Tahoma"/>
          <w:b/>
          <w:color w:val="1F3863"/>
          <w:sz w:val="24"/>
        </w:rPr>
      </w:pPr>
      <w:r>
        <w:rPr>
          <w:rFonts w:ascii="Tahoma" w:eastAsia="Tahoma" w:hAnsi="Tahoma"/>
          <w:b/>
          <w:color w:val="1F3863"/>
          <w:sz w:val="24"/>
        </w:rPr>
        <w:t>ORAZ WYKAZ WYMAGANYCH DOKUMENTÓW</w:t>
      </w:r>
    </w:p>
    <w:p w14:paraId="22A1DEB3" w14:textId="77777777" w:rsidR="00A4357D" w:rsidRDefault="00A4357D" w:rsidP="00A4357D">
      <w:pPr>
        <w:spacing w:line="0" w:lineRule="atLeast"/>
        <w:ind w:right="20"/>
        <w:jc w:val="center"/>
        <w:rPr>
          <w:rFonts w:ascii="Tahoma" w:eastAsia="Tahoma" w:hAnsi="Tahoma"/>
          <w:b/>
          <w:color w:val="1F3863"/>
          <w:sz w:val="24"/>
        </w:rPr>
      </w:pPr>
    </w:p>
    <w:p w14:paraId="36E94FA5" w14:textId="77777777" w:rsidR="00A4357D" w:rsidRDefault="00A4357D" w:rsidP="00A4357D">
      <w:pPr>
        <w:spacing w:line="0" w:lineRule="atLeast"/>
        <w:ind w:right="20"/>
        <w:jc w:val="center"/>
        <w:rPr>
          <w:rFonts w:ascii="Tahoma" w:eastAsia="Tahoma" w:hAnsi="Tahoma"/>
          <w:b/>
          <w:color w:val="1F3863"/>
          <w:sz w:val="24"/>
        </w:rPr>
      </w:pPr>
    </w:p>
    <w:p w14:paraId="2FA145E2" w14:textId="77777777" w:rsidR="00A4357D" w:rsidRDefault="00A4357D" w:rsidP="00A4357D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945"/>
      </w:tblGrid>
      <w:tr w:rsidR="00A4357D" w:rsidRPr="00B47D49" w14:paraId="255E42A2" w14:textId="77777777" w:rsidTr="00465C07">
        <w:tc>
          <w:tcPr>
            <w:tcW w:w="2699" w:type="dxa"/>
            <w:shd w:val="clear" w:color="auto" w:fill="auto"/>
          </w:tcPr>
          <w:p w14:paraId="5902B9E1" w14:textId="77777777" w:rsidR="00A4357D" w:rsidRPr="00B47D49" w:rsidRDefault="00A4357D" w:rsidP="00465C07">
            <w:pPr>
              <w:spacing w:line="366" w:lineRule="exact"/>
              <w:jc w:val="center"/>
              <w:rPr>
                <w:rFonts w:ascii="Tahoma" w:eastAsia="Tahoma" w:hAnsi="Tahoma" w:cs="Tahoma"/>
                <w:b/>
                <w:color w:val="002060"/>
                <w:sz w:val="24"/>
                <w:szCs w:val="24"/>
              </w:rPr>
            </w:pPr>
          </w:p>
          <w:p w14:paraId="58A1D137" w14:textId="77777777" w:rsidR="00A4357D" w:rsidRPr="00B47D49" w:rsidRDefault="00A4357D" w:rsidP="00465C07">
            <w:pPr>
              <w:spacing w:line="366" w:lineRule="exact"/>
              <w:jc w:val="center"/>
              <w:rPr>
                <w:rFonts w:ascii="Tahoma" w:eastAsia="Tahoma" w:hAnsi="Tahoma" w:cs="Tahoma"/>
                <w:b/>
                <w:color w:val="002060"/>
                <w:sz w:val="24"/>
                <w:szCs w:val="24"/>
              </w:rPr>
            </w:pPr>
          </w:p>
          <w:p w14:paraId="52E41B13" w14:textId="77777777" w:rsidR="00A4357D" w:rsidRPr="00B47D49" w:rsidRDefault="00A4357D" w:rsidP="00465C07">
            <w:pPr>
              <w:spacing w:line="366" w:lineRule="exact"/>
              <w:jc w:val="center"/>
              <w:rPr>
                <w:rFonts w:ascii="Tahoma" w:eastAsia="Times New Roman" w:hAnsi="Tahoma" w:cs="Tahoma"/>
                <w:color w:val="002060"/>
                <w:sz w:val="24"/>
                <w:szCs w:val="24"/>
              </w:rPr>
            </w:pPr>
            <w:r w:rsidRPr="00B47D49">
              <w:rPr>
                <w:rFonts w:ascii="Tahoma" w:eastAsia="Tahoma" w:hAnsi="Tahoma" w:cs="Tahoma"/>
                <w:b/>
                <w:color w:val="002060"/>
                <w:sz w:val="24"/>
                <w:szCs w:val="24"/>
              </w:rPr>
              <w:t>XI 2023 – IV 2024</w:t>
            </w:r>
          </w:p>
        </w:tc>
        <w:tc>
          <w:tcPr>
            <w:tcW w:w="6945" w:type="dxa"/>
            <w:shd w:val="clear" w:color="auto" w:fill="auto"/>
          </w:tcPr>
          <w:p w14:paraId="13EF778E" w14:textId="77777777" w:rsidR="00A4357D" w:rsidRPr="00B47D49" w:rsidRDefault="00A4357D" w:rsidP="00465C07">
            <w:pPr>
              <w:numPr>
                <w:ilvl w:val="0"/>
                <w:numId w:val="8"/>
              </w:numPr>
              <w:spacing w:line="366" w:lineRule="exact"/>
              <w:rPr>
                <w:rFonts w:ascii="Tahoma" w:eastAsia="Times New Roman" w:hAnsi="Tahoma" w:cs="Tahoma"/>
                <w:color w:val="002060"/>
                <w:sz w:val="24"/>
                <w:szCs w:val="24"/>
              </w:rPr>
            </w:pPr>
            <w:r w:rsidRPr="00B47D49">
              <w:rPr>
                <w:rFonts w:ascii="Tahoma" w:eastAsia="Times New Roman" w:hAnsi="Tahoma" w:cs="Tahoma"/>
                <w:color w:val="002060"/>
                <w:sz w:val="24"/>
                <w:szCs w:val="24"/>
              </w:rPr>
              <w:t xml:space="preserve">Złożenie podania o przyjęcie do szkoły (druk szkolny </w:t>
            </w:r>
            <w:r>
              <w:rPr>
                <w:rFonts w:ascii="Tahoma" w:eastAsia="Times New Roman" w:hAnsi="Tahoma" w:cs="Tahoma"/>
                <w:color w:val="002060"/>
                <w:sz w:val="24"/>
                <w:szCs w:val="24"/>
              </w:rPr>
              <w:br/>
            </w:r>
            <w:r w:rsidRPr="00B47D49">
              <w:rPr>
                <w:rFonts w:ascii="Tahoma" w:eastAsia="Times New Roman" w:hAnsi="Tahoma" w:cs="Tahoma"/>
                <w:color w:val="002060"/>
                <w:sz w:val="24"/>
                <w:szCs w:val="24"/>
              </w:rPr>
              <w:t xml:space="preserve">do pobrania: </w:t>
            </w:r>
            <w:hyperlink r:id="rId7" w:history="1">
              <w:r w:rsidRPr="00B47D49">
                <w:rPr>
                  <w:rStyle w:val="Hipercze"/>
                  <w:rFonts w:ascii="Tahoma" w:eastAsia="Times New Roman" w:hAnsi="Tahoma" w:cs="Tahoma"/>
                  <w:sz w:val="24"/>
                  <w:szCs w:val="24"/>
                </w:rPr>
                <w:t>http://www.parnas.teb.pl/dlakandydata/rekrutacja/</w:t>
              </w:r>
            </w:hyperlink>
            <w:r w:rsidRPr="00B47D49">
              <w:rPr>
                <w:rFonts w:ascii="Tahoma" w:eastAsia="Times New Roman" w:hAnsi="Tahoma" w:cs="Tahoma"/>
                <w:color w:val="002060"/>
                <w:sz w:val="24"/>
                <w:szCs w:val="24"/>
              </w:rPr>
              <w:t>)</w:t>
            </w:r>
          </w:p>
          <w:p w14:paraId="64CA3948" w14:textId="77777777" w:rsidR="00A4357D" w:rsidRPr="00B47D49" w:rsidRDefault="00A4357D" w:rsidP="00465C07">
            <w:pPr>
              <w:numPr>
                <w:ilvl w:val="0"/>
                <w:numId w:val="8"/>
              </w:numPr>
              <w:spacing w:line="366" w:lineRule="exact"/>
              <w:rPr>
                <w:rFonts w:ascii="Tahoma" w:eastAsia="Times New Roman" w:hAnsi="Tahoma" w:cs="Tahoma"/>
                <w:color w:val="002060"/>
                <w:sz w:val="24"/>
                <w:szCs w:val="24"/>
              </w:rPr>
            </w:pPr>
            <w:r w:rsidRPr="00B47D49">
              <w:rPr>
                <w:rFonts w:ascii="Tahoma" w:eastAsia="Times New Roman" w:hAnsi="Tahoma" w:cs="Tahoma"/>
                <w:color w:val="002060"/>
                <w:sz w:val="24"/>
                <w:szCs w:val="24"/>
              </w:rPr>
              <w:t>Rozmowa kwalifikacyjna z kandydatem i jego rodzicami</w:t>
            </w:r>
            <w:r>
              <w:rPr>
                <w:rFonts w:ascii="Tahoma" w:eastAsia="Times New Roman" w:hAnsi="Tahoma" w:cs="Tahoma"/>
                <w:color w:val="002060"/>
                <w:sz w:val="24"/>
                <w:szCs w:val="24"/>
              </w:rPr>
              <w:t>.</w:t>
            </w:r>
            <w:r w:rsidRPr="00B47D49">
              <w:rPr>
                <w:rFonts w:ascii="Tahoma" w:eastAsia="Times New Roman" w:hAnsi="Tahoma" w:cs="Tahoma"/>
                <w:color w:val="002060"/>
                <w:sz w:val="24"/>
                <w:szCs w:val="24"/>
              </w:rPr>
              <w:t xml:space="preserve"> </w:t>
            </w:r>
          </w:p>
          <w:p w14:paraId="3D046FED" w14:textId="77777777" w:rsidR="00A4357D" w:rsidRPr="00B47D49" w:rsidRDefault="00A4357D" w:rsidP="00465C07">
            <w:pPr>
              <w:numPr>
                <w:ilvl w:val="0"/>
                <w:numId w:val="8"/>
              </w:numPr>
              <w:spacing w:line="366" w:lineRule="exact"/>
              <w:rPr>
                <w:rFonts w:ascii="Tahoma" w:eastAsia="Times New Roman" w:hAnsi="Tahoma" w:cs="Tahoma"/>
                <w:color w:val="002060"/>
                <w:sz w:val="24"/>
                <w:szCs w:val="24"/>
              </w:rPr>
            </w:pPr>
            <w:r w:rsidRPr="00B47D49">
              <w:rPr>
                <w:rFonts w:ascii="Tahoma" w:eastAsia="Times New Roman" w:hAnsi="Tahoma" w:cs="Tahoma"/>
                <w:color w:val="002060"/>
                <w:sz w:val="24"/>
                <w:szCs w:val="24"/>
              </w:rPr>
              <w:t xml:space="preserve">Potwierdzenie dokonania płatności opłaty wpisowej </w:t>
            </w:r>
            <w:r w:rsidRPr="00B47D49">
              <w:rPr>
                <w:rFonts w:ascii="Tahoma" w:eastAsia="Times New Roman" w:hAnsi="Tahoma" w:cs="Tahoma"/>
                <w:color w:val="002060"/>
                <w:sz w:val="24"/>
                <w:szCs w:val="24"/>
              </w:rPr>
              <w:br/>
              <w:t>po dokonaniu pozytywnej weryfikacji kandydata.</w:t>
            </w:r>
          </w:p>
          <w:p w14:paraId="6E4698BB" w14:textId="77777777" w:rsidR="00A4357D" w:rsidRPr="00B47D49" w:rsidRDefault="00A4357D" w:rsidP="00465C07">
            <w:pPr>
              <w:spacing w:line="366" w:lineRule="exact"/>
              <w:ind w:left="720"/>
              <w:rPr>
                <w:rFonts w:ascii="Tahoma" w:eastAsia="Times New Roman" w:hAnsi="Tahoma" w:cs="Tahoma"/>
                <w:color w:val="002060"/>
                <w:sz w:val="24"/>
                <w:szCs w:val="24"/>
              </w:rPr>
            </w:pPr>
          </w:p>
        </w:tc>
      </w:tr>
      <w:tr w:rsidR="00A4357D" w:rsidRPr="00B47D49" w14:paraId="7A36AEE8" w14:textId="77777777" w:rsidTr="00465C07">
        <w:tc>
          <w:tcPr>
            <w:tcW w:w="2699" w:type="dxa"/>
            <w:shd w:val="clear" w:color="auto" w:fill="auto"/>
          </w:tcPr>
          <w:p w14:paraId="2C2F0EB4" w14:textId="77777777" w:rsidR="00A4357D" w:rsidRPr="00B47D49" w:rsidRDefault="00A4357D" w:rsidP="00465C07">
            <w:pPr>
              <w:spacing w:line="366" w:lineRule="exact"/>
              <w:jc w:val="center"/>
              <w:rPr>
                <w:rFonts w:ascii="Tahoma" w:eastAsia="Tahoma" w:hAnsi="Tahoma" w:cs="Tahoma"/>
                <w:b/>
                <w:color w:val="002060"/>
                <w:sz w:val="24"/>
                <w:szCs w:val="24"/>
              </w:rPr>
            </w:pPr>
          </w:p>
          <w:p w14:paraId="2453DEAB" w14:textId="77777777" w:rsidR="00A4357D" w:rsidRPr="00B47D49" w:rsidRDefault="00A4357D" w:rsidP="00465C07">
            <w:pPr>
              <w:spacing w:line="366" w:lineRule="exact"/>
              <w:jc w:val="center"/>
              <w:rPr>
                <w:rFonts w:ascii="Tahoma" w:eastAsia="Tahoma" w:hAnsi="Tahoma" w:cs="Tahoma"/>
                <w:b/>
                <w:color w:val="002060"/>
                <w:sz w:val="24"/>
                <w:szCs w:val="24"/>
              </w:rPr>
            </w:pPr>
          </w:p>
          <w:p w14:paraId="40920057" w14:textId="77777777" w:rsidR="00A4357D" w:rsidRPr="00B47D49" w:rsidRDefault="00A4357D" w:rsidP="00465C07">
            <w:pPr>
              <w:spacing w:line="366" w:lineRule="exact"/>
              <w:jc w:val="center"/>
              <w:rPr>
                <w:rFonts w:ascii="Tahoma" w:eastAsia="Tahoma" w:hAnsi="Tahoma" w:cs="Tahoma"/>
                <w:b/>
                <w:color w:val="002060"/>
                <w:sz w:val="24"/>
                <w:szCs w:val="24"/>
              </w:rPr>
            </w:pPr>
          </w:p>
          <w:p w14:paraId="3C23E89D" w14:textId="77777777" w:rsidR="00A4357D" w:rsidRPr="00B47D49" w:rsidRDefault="00A4357D" w:rsidP="00465C07">
            <w:pPr>
              <w:spacing w:line="366" w:lineRule="exact"/>
              <w:jc w:val="center"/>
              <w:rPr>
                <w:rFonts w:ascii="Tahoma" w:eastAsia="Times New Roman" w:hAnsi="Tahoma" w:cs="Tahoma"/>
                <w:color w:val="002060"/>
                <w:sz w:val="24"/>
                <w:szCs w:val="24"/>
              </w:rPr>
            </w:pPr>
            <w:r w:rsidRPr="00B47D49">
              <w:rPr>
                <w:rFonts w:ascii="Tahoma" w:eastAsia="Tahoma" w:hAnsi="Tahoma" w:cs="Tahoma"/>
                <w:b/>
                <w:color w:val="002060"/>
                <w:sz w:val="24"/>
                <w:szCs w:val="24"/>
              </w:rPr>
              <w:t>21 VI – 30 VI 2024</w:t>
            </w:r>
          </w:p>
        </w:tc>
        <w:tc>
          <w:tcPr>
            <w:tcW w:w="6945" w:type="dxa"/>
            <w:shd w:val="clear" w:color="auto" w:fill="auto"/>
          </w:tcPr>
          <w:p w14:paraId="489FB52A" w14:textId="77777777" w:rsidR="00A4357D" w:rsidRPr="00B47D49" w:rsidRDefault="00A4357D" w:rsidP="00465C07">
            <w:pPr>
              <w:spacing w:line="276" w:lineRule="auto"/>
              <w:ind w:left="141"/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</w:rPr>
            </w:pPr>
            <w:r w:rsidRPr="00B47D49"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</w:rPr>
              <w:t>Potwierdzenie woli zapisu do szkoły poprzez złożenie</w:t>
            </w:r>
          </w:p>
          <w:p w14:paraId="31F5D5D7" w14:textId="77777777" w:rsidR="00A4357D" w:rsidRPr="00B47D49" w:rsidRDefault="00A4357D" w:rsidP="00465C07">
            <w:pPr>
              <w:spacing w:line="276" w:lineRule="auto"/>
              <w:ind w:left="141"/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</w:rPr>
            </w:pPr>
            <w:r w:rsidRPr="00B47D49">
              <w:rPr>
                <w:rFonts w:ascii="Tahoma" w:eastAsia="Times New Roman" w:hAnsi="Tahoma" w:cs="Tahoma"/>
                <w:b/>
                <w:bCs/>
                <w:color w:val="002060"/>
                <w:sz w:val="24"/>
                <w:szCs w:val="24"/>
              </w:rPr>
              <w:t>następujących dokumentów:</w:t>
            </w:r>
          </w:p>
          <w:p w14:paraId="3F195AD1" w14:textId="77777777" w:rsidR="00A4357D" w:rsidRPr="00B47D49" w:rsidRDefault="00A4357D" w:rsidP="00465C07">
            <w:pPr>
              <w:numPr>
                <w:ilvl w:val="0"/>
                <w:numId w:val="9"/>
              </w:numPr>
              <w:spacing w:line="366" w:lineRule="exact"/>
              <w:rPr>
                <w:rFonts w:ascii="Tahoma" w:eastAsia="Times New Roman" w:hAnsi="Tahoma" w:cs="Tahoma"/>
                <w:color w:val="002060"/>
                <w:sz w:val="24"/>
                <w:szCs w:val="24"/>
              </w:rPr>
            </w:pPr>
            <w:r w:rsidRPr="00B47D49">
              <w:rPr>
                <w:rFonts w:ascii="Tahoma" w:eastAsia="Times New Roman" w:hAnsi="Tahoma" w:cs="Tahoma"/>
                <w:color w:val="002060"/>
                <w:sz w:val="24"/>
                <w:szCs w:val="24"/>
              </w:rPr>
              <w:t>Oryginał świadectwa ukończenia klasy programowo niższej szkoły podstawowej (zapisy do klas II-VIII)</w:t>
            </w:r>
          </w:p>
          <w:p w14:paraId="4ABDE93A" w14:textId="77777777" w:rsidR="00A4357D" w:rsidRPr="00B47D49" w:rsidRDefault="00A4357D" w:rsidP="00465C07">
            <w:pPr>
              <w:numPr>
                <w:ilvl w:val="0"/>
                <w:numId w:val="9"/>
              </w:numPr>
              <w:spacing w:line="366" w:lineRule="exact"/>
              <w:rPr>
                <w:rFonts w:ascii="Tahoma" w:eastAsia="Times New Roman" w:hAnsi="Tahoma" w:cs="Tahoma"/>
                <w:color w:val="002060"/>
                <w:sz w:val="24"/>
                <w:szCs w:val="24"/>
              </w:rPr>
            </w:pPr>
            <w:r w:rsidRPr="00B47D49">
              <w:rPr>
                <w:rFonts w:ascii="Tahoma" w:eastAsia="Times New Roman" w:hAnsi="Tahoma" w:cs="Tahoma"/>
                <w:color w:val="002060"/>
                <w:sz w:val="24"/>
                <w:szCs w:val="24"/>
              </w:rPr>
              <w:t>Oryginał dokumentu potwierdzającego odbycie rocznego przygotowania przedszkolnego (zapisy do klasy I)</w:t>
            </w:r>
          </w:p>
          <w:p w14:paraId="72A94616" w14:textId="77777777" w:rsidR="00A4357D" w:rsidRPr="00B47D49" w:rsidRDefault="00A4357D" w:rsidP="00465C07">
            <w:pPr>
              <w:numPr>
                <w:ilvl w:val="0"/>
                <w:numId w:val="9"/>
              </w:numPr>
              <w:spacing w:line="366" w:lineRule="exact"/>
              <w:rPr>
                <w:rFonts w:ascii="Tahoma" w:eastAsia="Times New Roman" w:hAnsi="Tahoma" w:cs="Tahoma"/>
                <w:color w:val="002060"/>
                <w:sz w:val="24"/>
                <w:szCs w:val="24"/>
              </w:rPr>
            </w:pPr>
            <w:r w:rsidRPr="00B47D49">
              <w:rPr>
                <w:rFonts w:ascii="Tahoma" w:eastAsia="Times New Roman" w:hAnsi="Tahoma" w:cs="Tahoma"/>
                <w:color w:val="002060"/>
                <w:sz w:val="24"/>
                <w:szCs w:val="24"/>
              </w:rPr>
              <w:t>Oryginał opinii/orzeczenia właściwej poradni psychologiczno-pedagogicznej (w przypadku posiadania)</w:t>
            </w:r>
          </w:p>
          <w:p w14:paraId="62F2A909" w14:textId="77777777" w:rsidR="00A4357D" w:rsidRPr="00B47D49" w:rsidRDefault="00A4357D" w:rsidP="00465C07">
            <w:pPr>
              <w:numPr>
                <w:ilvl w:val="0"/>
                <w:numId w:val="9"/>
              </w:numPr>
              <w:spacing w:line="366" w:lineRule="exact"/>
              <w:rPr>
                <w:rFonts w:ascii="Tahoma" w:eastAsia="Times New Roman" w:hAnsi="Tahoma" w:cs="Tahoma"/>
                <w:color w:val="002060"/>
                <w:sz w:val="24"/>
                <w:szCs w:val="24"/>
              </w:rPr>
            </w:pPr>
            <w:r w:rsidRPr="00B47D49">
              <w:rPr>
                <w:rFonts w:ascii="Tahoma" w:eastAsia="Times New Roman" w:hAnsi="Tahoma" w:cs="Tahoma"/>
                <w:color w:val="002060"/>
                <w:sz w:val="24"/>
                <w:szCs w:val="24"/>
              </w:rPr>
              <w:t>Fotografia w formacie legitymacyjnym – 1 szt.</w:t>
            </w:r>
          </w:p>
          <w:p w14:paraId="124B9F9B" w14:textId="77777777" w:rsidR="00A4357D" w:rsidRPr="00B47D49" w:rsidRDefault="00A4357D" w:rsidP="00465C07">
            <w:pPr>
              <w:numPr>
                <w:ilvl w:val="0"/>
                <w:numId w:val="9"/>
              </w:numPr>
              <w:spacing w:line="366" w:lineRule="exact"/>
              <w:rPr>
                <w:rFonts w:ascii="Tahoma" w:eastAsia="Times New Roman" w:hAnsi="Tahoma" w:cs="Tahoma"/>
                <w:color w:val="002060"/>
                <w:sz w:val="24"/>
                <w:szCs w:val="24"/>
              </w:rPr>
            </w:pPr>
            <w:r w:rsidRPr="00B47D49">
              <w:rPr>
                <w:rFonts w:ascii="Tahoma" w:eastAsia="Times New Roman" w:hAnsi="Tahoma" w:cs="Tahoma"/>
                <w:color w:val="002060"/>
                <w:sz w:val="24"/>
                <w:szCs w:val="24"/>
              </w:rPr>
              <w:t>Podpisanie umowy o naukę w szkole podstawowej</w:t>
            </w:r>
          </w:p>
        </w:tc>
      </w:tr>
      <w:tr w:rsidR="00A4357D" w:rsidRPr="00B47D49" w14:paraId="4A5914B9" w14:textId="77777777" w:rsidTr="00465C07">
        <w:tc>
          <w:tcPr>
            <w:tcW w:w="2699" w:type="dxa"/>
            <w:shd w:val="clear" w:color="auto" w:fill="auto"/>
          </w:tcPr>
          <w:p w14:paraId="1EE103ED" w14:textId="77777777" w:rsidR="00A4357D" w:rsidRPr="00B47D49" w:rsidRDefault="00A4357D" w:rsidP="00465C07">
            <w:pPr>
              <w:spacing w:line="366" w:lineRule="exact"/>
              <w:rPr>
                <w:rFonts w:ascii="Tahoma" w:eastAsia="Tahoma" w:hAnsi="Tahoma" w:cs="Tahoma"/>
                <w:b/>
                <w:color w:val="002060"/>
                <w:sz w:val="24"/>
                <w:szCs w:val="24"/>
              </w:rPr>
            </w:pPr>
            <w:r w:rsidRPr="00B47D49">
              <w:rPr>
                <w:rFonts w:ascii="Tahoma" w:eastAsia="Tahoma" w:hAnsi="Tahoma" w:cs="Tahoma"/>
                <w:b/>
                <w:color w:val="002060"/>
                <w:sz w:val="24"/>
                <w:szCs w:val="24"/>
              </w:rPr>
              <w:t xml:space="preserve">    </w:t>
            </w:r>
          </w:p>
          <w:p w14:paraId="39606880" w14:textId="77777777" w:rsidR="00A4357D" w:rsidRPr="00B47D49" w:rsidRDefault="00A4357D" w:rsidP="00465C07">
            <w:pPr>
              <w:spacing w:line="366" w:lineRule="exact"/>
              <w:jc w:val="center"/>
              <w:rPr>
                <w:rFonts w:ascii="Tahoma" w:eastAsia="Times New Roman" w:hAnsi="Tahoma" w:cs="Tahoma"/>
                <w:color w:val="002060"/>
                <w:sz w:val="24"/>
                <w:szCs w:val="24"/>
              </w:rPr>
            </w:pPr>
            <w:r w:rsidRPr="00B47D49">
              <w:rPr>
                <w:rFonts w:ascii="Tahoma" w:eastAsia="Tahoma" w:hAnsi="Tahoma" w:cs="Tahoma"/>
                <w:b/>
                <w:color w:val="002060"/>
                <w:sz w:val="24"/>
                <w:szCs w:val="24"/>
              </w:rPr>
              <w:t>do 31 VIII 2024</w:t>
            </w:r>
          </w:p>
        </w:tc>
        <w:tc>
          <w:tcPr>
            <w:tcW w:w="6945" w:type="dxa"/>
            <w:shd w:val="clear" w:color="auto" w:fill="auto"/>
          </w:tcPr>
          <w:p w14:paraId="4295C254" w14:textId="77777777" w:rsidR="00A4357D" w:rsidRPr="00B47D49" w:rsidRDefault="00A4357D" w:rsidP="00465C07">
            <w:pPr>
              <w:spacing w:line="366" w:lineRule="exact"/>
              <w:rPr>
                <w:rFonts w:ascii="Tahoma" w:eastAsia="Times New Roman" w:hAnsi="Tahoma" w:cs="Tahoma"/>
                <w:color w:val="002060"/>
                <w:sz w:val="24"/>
                <w:szCs w:val="24"/>
              </w:rPr>
            </w:pPr>
          </w:p>
          <w:p w14:paraId="064CE377" w14:textId="77777777" w:rsidR="00A4357D" w:rsidRPr="00B47D49" w:rsidRDefault="00A4357D" w:rsidP="00465C07">
            <w:pPr>
              <w:spacing w:line="366" w:lineRule="exact"/>
              <w:ind w:left="141"/>
              <w:rPr>
                <w:rFonts w:ascii="Tahoma" w:eastAsia="Times New Roman" w:hAnsi="Tahoma" w:cs="Tahoma"/>
                <w:color w:val="002060"/>
                <w:sz w:val="24"/>
                <w:szCs w:val="24"/>
              </w:rPr>
            </w:pPr>
            <w:r w:rsidRPr="00B47D49">
              <w:rPr>
                <w:rFonts w:ascii="Tahoma" w:eastAsia="Times New Roman" w:hAnsi="Tahoma" w:cs="Tahoma"/>
                <w:color w:val="002060"/>
                <w:sz w:val="24"/>
                <w:szCs w:val="24"/>
              </w:rPr>
              <w:t>Rekrutacja uzupełniająca w przypadku dysponowania</w:t>
            </w:r>
          </w:p>
          <w:p w14:paraId="4EBF02A1" w14:textId="77777777" w:rsidR="00A4357D" w:rsidRPr="00B47D49" w:rsidRDefault="00A4357D" w:rsidP="00465C07">
            <w:pPr>
              <w:spacing w:line="366" w:lineRule="exact"/>
              <w:ind w:left="141"/>
              <w:rPr>
                <w:rFonts w:ascii="Tahoma" w:eastAsia="Times New Roman" w:hAnsi="Tahoma" w:cs="Tahoma"/>
                <w:color w:val="002060"/>
                <w:sz w:val="24"/>
                <w:szCs w:val="24"/>
              </w:rPr>
            </w:pPr>
            <w:r w:rsidRPr="00B47D49">
              <w:rPr>
                <w:rFonts w:ascii="Tahoma" w:eastAsia="Times New Roman" w:hAnsi="Tahoma" w:cs="Tahoma"/>
                <w:color w:val="002060"/>
                <w:sz w:val="24"/>
                <w:szCs w:val="24"/>
              </w:rPr>
              <w:t>wolnymi miejscami</w:t>
            </w:r>
          </w:p>
          <w:p w14:paraId="10D4AF63" w14:textId="77777777" w:rsidR="00A4357D" w:rsidRPr="00B47D49" w:rsidRDefault="00A4357D" w:rsidP="00465C07">
            <w:pPr>
              <w:spacing w:line="366" w:lineRule="exact"/>
              <w:rPr>
                <w:rFonts w:ascii="Tahoma" w:eastAsia="Times New Roman" w:hAnsi="Tahoma" w:cs="Tahoma"/>
                <w:color w:val="002060"/>
                <w:sz w:val="24"/>
                <w:szCs w:val="24"/>
              </w:rPr>
            </w:pPr>
          </w:p>
        </w:tc>
      </w:tr>
    </w:tbl>
    <w:p w14:paraId="3747800B" w14:textId="4A1DA852" w:rsidR="009167C6" w:rsidRDefault="009167C6"/>
    <w:sectPr w:rsidR="0091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•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B1E85F0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BB52E602">
      <w:start w:val="1"/>
      <w:numFmt w:val="decimal"/>
      <w:lvlText w:val="%3)"/>
      <w:lvlJc w:val="left"/>
      <w:rPr>
        <w:b w:val="0"/>
        <w:bCs w:val="0"/>
      </w:rPr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•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6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6C6E0B91"/>
    <w:multiLevelType w:val="hybridMultilevel"/>
    <w:tmpl w:val="F7E2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001A2"/>
    <w:multiLevelType w:val="hybridMultilevel"/>
    <w:tmpl w:val="B0482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19137">
    <w:abstractNumId w:val="0"/>
  </w:num>
  <w:num w:numId="2" w16cid:durableId="1201867853">
    <w:abstractNumId w:val="1"/>
  </w:num>
  <w:num w:numId="3" w16cid:durableId="363596107">
    <w:abstractNumId w:val="2"/>
  </w:num>
  <w:num w:numId="4" w16cid:durableId="1181703388">
    <w:abstractNumId w:val="3"/>
  </w:num>
  <w:num w:numId="5" w16cid:durableId="661548417">
    <w:abstractNumId w:val="4"/>
  </w:num>
  <w:num w:numId="6" w16cid:durableId="1048917131">
    <w:abstractNumId w:val="5"/>
  </w:num>
  <w:num w:numId="7" w16cid:durableId="1872765878">
    <w:abstractNumId w:val="6"/>
  </w:num>
  <w:num w:numId="8" w16cid:durableId="794758663">
    <w:abstractNumId w:val="7"/>
  </w:num>
  <w:num w:numId="9" w16cid:durableId="12618369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7D"/>
    <w:rsid w:val="00295809"/>
    <w:rsid w:val="009167C6"/>
    <w:rsid w:val="00A4357D"/>
    <w:rsid w:val="00B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7902"/>
  <w15:chartTrackingRefBased/>
  <w15:docId w15:val="{E54B3924-41C5-493D-A03A-881298EC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57D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5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5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35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35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5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57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357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57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357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35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5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35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357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57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57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357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57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357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435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35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35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435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435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4357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4357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4357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35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357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4357D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iPriority w:val="99"/>
    <w:unhideWhenUsed/>
    <w:rsid w:val="00A435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nas.teb.pl/dlakandydata/rekrutac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nas@teb-edukacj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Krawczyk</dc:creator>
  <cp:keywords/>
  <dc:description/>
  <cp:lastModifiedBy>Monika Krawczyk</cp:lastModifiedBy>
  <cp:revision>1</cp:revision>
  <dcterms:created xsi:type="dcterms:W3CDTF">2024-03-07T08:45:00Z</dcterms:created>
  <dcterms:modified xsi:type="dcterms:W3CDTF">2024-03-07T08:47:00Z</dcterms:modified>
</cp:coreProperties>
</file>